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C79A6" w14:textId="77777777" w:rsidR="00361C56" w:rsidRPr="00361C56" w:rsidRDefault="00361C56" w:rsidP="00361C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1C56">
        <w:rPr>
          <w:rFonts w:ascii="Times New Roman" w:eastAsia="Calibri" w:hAnsi="Times New Roman" w:cs="Times New Roman"/>
          <w:sz w:val="28"/>
          <w:szCs w:val="28"/>
        </w:rPr>
        <w:t>ОТДЕЛ ОБРАЗОВАНИЯ АДМИНИСТРАЦИИ г. ГУКОВО</w:t>
      </w:r>
    </w:p>
    <w:p w14:paraId="08B39D9D" w14:textId="77777777" w:rsidR="00361C56" w:rsidRPr="00361C56" w:rsidRDefault="00361C56" w:rsidP="00361C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1C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B24E5F" w14:textId="77777777" w:rsidR="00361C56" w:rsidRPr="00361C56" w:rsidRDefault="00361C56" w:rsidP="00361C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1C56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 СРЕДНЯЯ ШКОЛА № 15</w:t>
      </w:r>
    </w:p>
    <w:p w14:paraId="0647F754" w14:textId="77777777" w:rsidR="00321A06" w:rsidRPr="00D64E49" w:rsidRDefault="00321A06" w:rsidP="00321A06">
      <w:pPr>
        <w:tabs>
          <w:tab w:val="left" w:pos="9288"/>
        </w:tabs>
        <w:rPr>
          <w:rFonts w:ascii="Times New Roman" w:hAnsi="Times New Roman"/>
          <w:sz w:val="28"/>
          <w:szCs w:val="28"/>
        </w:rPr>
      </w:pP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3542"/>
        <w:gridCol w:w="3544"/>
      </w:tblGrid>
      <w:tr w:rsidR="00321A06" w:rsidRPr="00AE5533" w14:paraId="6206EA24" w14:textId="77777777" w:rsidTr="00321A06">
        <w:trPr>
          <w:trHeight w:val="1844"/>
        </w:trPr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110F" w14:textId="77777777" w:rsidR="00321A06" w:rsidRPr="00D64E49" w:rsidRDefault="00321A06" w:rsidP="003A2936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4E49"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14:paraId="0EE32121" w14:textId="77777777" w:rsidR="00321A06" w:rsidRPr="00D64E49" w:rsidRDefault="00321A06" w:rsidP="003A293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64E49">
              <w:rPr>
                <w:rFonts w:ascii="Times New Roman" w:hAnsi="Times New Roman"/>
                <w:sz w:val="24"/>
                <w:szCs w:val="24"/>
              </w:rPr>
              <w:t xml:space="preserve">на заседании педагогического </w:t>
            </w:r>
            <w:proofErr w:type="gramStart"/>
            <w:r w:rsidRPr="00D64E49">
              <w:rPr>
                <w:rFonts w:ascii="Times New Roman" w:hAnsi="Times New Roman"/>
                <w:sz w:val="24"/>
                <w:szCs w:val="24"/>
              </w:rPr>
              <w:t>совета  МБОУ</w:t>
            </w:r>
            <w:proofErr w:type="gramEnd"/>
            <w:r w:rsidRPr="00D64E49">
              <w:rPr>
                <w:rFonts w:ascii="Times New Roman" w:hAnsi="Times New Roman"/>
                <w:sz w:val="24"/>
                <w:szCs w:val="24"/>
              </w:rPr>
              <w:t xml:space="preserve"> СШ № 15/</w:t>
            </w:r>
          </w:p>
          <w:p w14:paraId="3A7A96B3" w14:textId="77777777" w:rsidR="00321A06" w:rsidRPr="00D64E49" w:rsidRDefault="00321A06" w:rsidP="003A293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BF43536" w14:textId="77777777" w:rsidR="00321A06" w:rsidRPr="00D64E49" w:rsidRDefault="00321A06" w:rsidP="003A293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 от 29</w:t>
            </w:r>
            <w:r w:rsidRPr="00D64E49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64E4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32AA0679" w14:textId="77777777" w:rsidR="00321A06" w:rsidRPr="00D64E49" w:rsidRDefault="00321A06" w:rsidP="003A293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3017" w14:textId="77777777" w:rsidR="00321A06" w:rsidRPr="00D64E49" w:rsidRDefault="00321A06" w:rsidP="003A293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DEB" w14:textId="77777777" w:rsidR="00321A06" w:rsidRPr="00D64E49" w:rsidRDefault="00321A06" w:rsidP="003A2936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4E49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14:paraId="4D5EB8DC" w14:textId="77777777" w:rsidR="00321A06" w:rsidRPr="00D64E49" w:rsidRDefault="00321A06" w:rsidP="003A293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64E49">
              <w:rPr>
                <w:rFonts w:ascii="Times New Roman" w:hAnsi="Times New Roman"/>
                <w:sz w:val="24"/>
                <w:szCs w:val="24"/>
              </w:rPr>
              <w:t xml:space="preserve">Директор МБОУ СШ № 15   </w:t>
            </w:r>
          </w:p>
          <w:p w14:paraId="45E6BD9E" w14:textId="77777777" w:rsidR="00321A06" w:rsidRPr="00D64E49" w:rsidRDefault="00321A06" w:rsidP="003A293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64E49">
              <w:rPr>
                <w:rFonts w:ascii="Times New Roman" w:hAnsi="Times New Roman"/>
                <w:sz w:val="24"/>
                <w:szCs w:val="24"/>
              </w:rPr>
              <w:t>_____________/ Т.П. Сычева /</w:t>
            </w:r>
          </w:p>
          <w:p w14:paraId="40052D3E" w14:textId="77777777" w:rsidR="00321A06" w:rsidRPr="00D64E49" w:rsidRDefault="00321A06" w:rsidP="003A293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A56B02" w14:textId="77777777" w:rsidR="00321A06" w:rsidRPr="00D64E49" w:rsidRDefault="00321A06" w:rsidP="003A293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64E49">
              <w:rPr>
                <w:rFonts w:ascii="Times New Roman" w:hAnsi="Times New Roman"/>
                <w:sz w:val="24"/>
                <w:szCs w:val="24"/>
              </w:rPr>
              <w:t>Приказ  №</w:t>
            </w:r>
            <w:proofErr w:type="gramEnd"/>
            <w:r w:rsidRPr="00D64E49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D64E49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64E49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64E4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3E514CAE" w14:textId="77777777" w:rsidR="00321A06" w:rsidRPr="00D64E49" w:rsidRDefault="00321A06" w:rsidP="00321A06">
      <w:pPr>
        <w:pStyle w:val="2"/>
        <w:rPr>
          <w:caps/>
        </w:rPr>
      </w:pPr>
    </w:p>
    <w:p w14:paraId="4FF794BD" w14:textId="77777777" w:rsidR="00321A06" w:rsidRPr="00D64E49" w:rsidRDefault="00321A06" w:rsidP="00321A06">
      <w:pPr>
        <w:pStyle w:val="2"/>
        <w:rPr>
          <w:caps/>
        </w:rPr>
      </w:pPr>
    </w:p>
    <w:p w14:paraId="6811F538" w14:textId="77777777" w:rsidR="00321A06" w:rsidRPr="00D64E49" w:rsidRDefault="00321A06" w:rsidP="00321A06">
      <w:pPr>
        <w:jc w:val="center"/>
        <w:rPr>
          <w:rFonts w:ascii="Times New Roman" w:hAnsi="Times New Roman"/>
          <w:sz w:val="32"/>
          <w:szCs w:val="32"/>
        </w:rPr>
      </w:pPr>
    </w:p>
    <w:p w14:paraId="13F94807" w14:textId="77777777" w:rsidR="00321A06" w:rsidRPr="00D64E49" w:rsidRDefault="00321A06" w:rsidP="00321A06">
      <w:pPr>
        <w:ind w:left="-142" w:firstLine="142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ДОПОЛНИТЕЛЬНАЯ ОБЩЕРАЗВИВАЮЩАЯ </w:t>
      </w:r>
      <w:r w:rsidRPr="00D64E49">
        <w:rPr>
          <w:rFonts w:ascii="Times New Roman" w:hAnsi="Times New Roman"/>
          <w:sz w:val="36"/>
          <w:szCs w:val="36"/>
        </w:rPr>
        <w:t>ПРОГРАММА</w:t>
      </w:r>
    </w:p>
    <w:p w14:paraId="5D4CF07C" w14:textId="77777777" w:rsidR="00321A06" w:rsidRPr="00D64E49" w:rsidRDefault="00321A06" w:rsidP="00321A06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Туристско-краеведческой направленности</w:t>
      </w:r>
    </w:p>
    <w:p w14:paraId="6BB2AADF" w14:textId="77777777" w:rsidR="00321A06" w:rsidRPr="000031EE" w:rsidRDefault="00321A06" w:rsidP="00321A06">
      <w:pPr>
        <w:jc w:val="center"/>
        <w:rPr>
          <w:rFonts w:ascii="Times New Roman" w:hAnsi="Times New Roman"/>
          <w:sz w:val="36"/>
          <w:szCs w:val="36"/>
        </w:rPr>
      </w:pPr>
      <w:r w:rsidRPr="000031EE">
        <w:rPr>
          <w:rFonts w:ascii="Times New Roman" w:hAnsi="Times New Roman"/>
          <w:sz w:val="36"/>
          <w:szCs w:val="36"/>
        </w:rPr>
        <w:t>«АЗБУКА ТУРИЗМА»</w:t>
      </w:r>
    </w:p>
    <w:p w14:paraId="40522772" w14:textId="77777777" w:rsidR="00321A06" w:rsidRDefault="00321A06" w:rsidP="00321A06">
      <w:pPr>
        <w:tabs>
          <w:tab w:val="left" w:pos="937"/>
          <w:tab w:val="center" w:pos="4677"/>
        </w:tabs>
        <w:rPr>
          <w:rFonts w:ascii="Times New Roman" w:hAnsi="Times New Roman"/>
          <w:sz w:val="28"/>
          <w:szCs w:val="28"/>
        </w:rPr>
      </w:pPr>
      <w:r w:rsidRPr="00D64E49">
        <w:rPr>
          <w:rFonts w:ascii="Times New Roman" w:hAnsi="Times New Roman"/>
          <w:sz w:val="36"/>
          <w:szCs w:val="36"/>
        </w:rPr>
        <w:tab/>
      </w:r>
    </w:p>
    <w:p w14:paraId="2AC012C3" w14:textId="77777777" w:rsidR="00321A06" w:rsidRDefault="00321A06" w:rsidP="00321A06">
      <w:pPr>
        <w:tabs>
          <w:tab w:val="left" w:pos="93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141518">
        <w:rPr>
          <w:rFonts w:ascii="Times New Roman" w:hAnsi="Times New Roman"/>
          <w:b/>
          <w:sz w:val="28"/>
          <w:szCs w:val="28"/>
        </w:rPr>
        <w:t xml:space="preserve">Подвид программы: </w:t>
      </w:r>
      <w:r w:rsidRPr="00141518">
        <w:rPr>
          <w:rFonts w:ascii="Times New Roman" w:hAnsi="Times New Roman"/>
          <w:sz w:val="28"/>
          <w:szCs w:val="28"/>
        </w:rPr>
        <w:t>разноуровневая</w:t>
      </w:r>
    </w:p>
    <w:p w14:paraId="259C8E38" w14:textId="77777777" w:rsidR="00321A06" w:rsidRDefault="00321A06" w:rsidP="00321A06">
      <w:pPr>
        <w:tabs>
          <w:tab w:val="left" w:pos="93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A27091">
        <w:rPr>
          <w:rFonts w:ascii="Times New Roman" w:hAnsi="Times New Roman"/>
          <w:b/>
          <w:sz w:val="28"/>
          <w:szCs w:val="28"/>
        </w:rPr>
        <w:t>Уровень программы:</w:t>
      </w:r>
      <w:r>
        <w:rPr>
          <w:rFonts w:ascii="Times New Roman" w:hAnsi="Times New Roman"/>
          <w:sz w:val="28"/>
          <w:szCs w:val="28"/>
        </w:rPr>
        <w:t xml:space="preserve"> базовый</w:t>
      </w:r>
    </w:p>
    <w:p w14:paraId="0208C9D9" w14:textId="77777777" w:rsidR="00321A06" w:rsidRDefault="00321A06" w:rsidP="00321A06">
      <w:pPr>
        <w:tabs>
          <w:tab w:val="left" w:pos="93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A27091">
        <w:rPr>
          <w:rFonts w:ascii="Times New Roman" w:hAnsi="Times New Roman"/>
          <w:b/>
          <w:sz w:val="28"/>
          <w:szCs w:val="28"/>
        </w:rPr>
        <w:t>Целевая группа (возраст):</w:t>
      </w:r>
      <w:r>
        <w:rPr>
          <w:rFonts w:ascii="Times New Roman" w:hAnsi="Times New Roman"/>
          <w:sz w:val="28"/>
          <w:szCs w:val="28"/>
        </w:rPr>
        <w:t xml:space="preserve"> от 11 до 15 лет</w:t>
      </w:r>
    </w:p>
    <w:p w14:paraId="26343298" w14:textId="58DDF587" w:rsidR="00321A06" w:rsidRDefault="00321A06" w:rsidP="00321A06">
      <w:pPr>
        <w:tabs>
          <w:tab w:val="left" w:pos="93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A27091">
        <w:rPr>
          <w:rFonts w:ascii="Times New Roman" w:hAnsi="Times New Roman"/>
          <w:b/>
          <w:sz w:val="28"/>
          <w:szCs w:val="28"/>
        </w:rPr>
        <w:t>Срок реализации:</w:t>
      </w:r>
      <w:r>
        <w:rPr>
          <w:rFonts w:ascii="Times New Roman" w:hAnsi="Times New Roman"/>
          <w:sz w:val="28"/>
          <w:szCs w:val="28"/>
        </w:rPr>
        <w:t xml:space="preserve"> 1 год (3</w:t>
      </w:r>
      <w:r w:rsidR="00361C5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361C56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)</w:t>
      </w:r>
    </w:p>
    <w:p w14:paraId="3B85C3DE" w14:textId="77777777" w:rsidR="00321A06" w:rsidRDefault="00321A06" w:rsidP="00321A06">
      <w:pPr>
        <w:tabs>
          <w:tab w:val="left" w:pos="93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A27091">
        <w:rPr>
          <w:rFonts w:ascii="Times New Roman" w:hAnsi="Times New Roman"/>
          <w:b/>
          <w:sz w:val="28"/>
          <w:szCs w:val="28"/>
        </w:rPr>
        <w:t>Форма обучения:</w:t>
      </w:r>
      <w:r>
        <w:rPr>
          <w:rFonts w:ascii="Times New Roman" w:hAnsi="Times New Roman"/>
          <w:sz w:val="28"/>
          <w:szCs w:val="28"/>
        </w:rPr>
        <w:t xml:space="preserve"> очная</w:t>
      </w:r>
    </w:p>
    <w:p w14:paraId="15B7F38B" w14:textId="77777777" w:rsidR="00321A06" w:rsidRDefault="00321A06" w:rsidP="00321A06">
      <w:pPr>
        <w:tabs>
          <w:tab w:val="left" w:pos="937"/>
          <w:tab w:val="center" w:pos="4677"/>
        </w:tabs>
        <w:jc w:val="right"/>
        <w:rPr>
          <w:rFonts w:ascii="Times New Roman" w:hAnsi="Times New Roman"/>
          <w:sz w:val="28"/>
          <w:szCs w:val="28"/>
        </w:rPr>
      </w:pPr>
      <w:r w:rsidRPr="00A27091">
        <w:rPr>
          <w:rFonts w:ascii="Times New Roman" w:hAnsi="Times New Roman"/>
          <w:b/>
          <w:sz w:val="28"/>
          <w:szCs w:val="28"/>
        </w:rPr>
        <w:t>Разработчик</w:t>
      </w:r>
      <w:r>
        <w:rPr>
          <w:rFonts w:ascii="Times New Roman" w:hAnsi="Times New Roman"/>
          <w:sz w:val="28"/>
          <w:szCs w:val="28"/>
        </w:rPr>
        <w:t>: педагог дополнительного образования</w:t>
      </w:r>
    </w:p>
    <w:p w14:paraId="4D06D172" w14:textId="77777777" w:rsidR="00321A06" w:rsidRPr="00141518" w:rsidRDefault="00321A06" w:rsidP="00321A06">
      <w:pPr>
        <w:tabs>
          <w:tab w:val="left" w:pos="937"/>
          <w:tab w:val="center" w:pos="4677"/>
        </w:tabs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Толстоноженко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Алексеевич</w:t>
      </w:r>
    </w:p>
    <w:p w14:paraId="199DD3DD" w14:textId="77777777" w:rsidR="00321A06" w:rsidRDefault="00321A06" w:rsidP="00321A06">
      <w:pPr>
        <w:tabs>
          <w:tab w:val="left" w:pos="937"/>
          <w:tab w:val="center" w:pos="4677"/>
        </w:tabs>
        <w:rPr>
          <w:rFonts w:ascii="Times New Roman" w:hAnsi="Times New Roman"/>
          <w:sz w:val="28"/>
          <w:szCs w:val="28"/>
        </w:rPr>
      </w:pPr>
    </w:p>
    <w:p w14:paraId="56D589C5" w14:textId="77777777" w:rsidR="00321A06" w:rsidRDefault="00321A06" w:rsidP="00321A06">
      <w:pPr>
        <w:tabs>
          <w:tab w:val="left" w:pos="937"/>
          <w:tab w:val="center" w:pos="4677"/>
        </w:tabs>
        <w:rPr>
          <w:rFonts w:ascii="Times New Roman" w:hAnsi="Times New Roman"/>
          <w:sz w:val="28"/>
          <w:szCs w:val="28"/>
        </w:rPr>
      </w:pPr>
    </w:p>
    <w:p w14:paraId="59132527" w14:textId="77777777" w:rsidR="00321A06" w:rsidRPr="00D64E49" w:rsidRDefault="00321A06" w:rsidP="00321A06">
      <w:pPr>
        <w:tabs>
          <w:tab w:val="left" w:pos="937"/>
          <w:tab w:val="center" w:pos="4677"/>
        </w:tabs>
      </w:pPr>
    </w:p>
    <w:p w14:paraId="4E853A29" w14:textId="77777777" w:rsidR="00321A06" w:rsidRPr="00D64E49" w:rsidRDefault="00321A06" w:rsidP="00321A06">
      <w:pPr>
        <w:pStyle w:val="a6"/>
        <w:ind w:left="0" w:firstLine="0"/>
        <w:jc w:val="left"/>
      </w:pPr>
    </w:p>
    <w:p w14:paraId="68150D6F" w14:textId="77777777" w:rsidR="00321A06" w:rsidRPr="00D64E49" w:rsidRDefault="00321A06" w:rsidP="00321A0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AB153AA" w14:textId="77777777" w:rsidR="00321A06" w:rsidRPr="00D64E49" w:rsidRDefault="00321A06" w:rsidP="00321A06">
      <w:pPr>
        <w:pStyle w:val="a6"/>
        <w:ind w:left="0" w:firstLine="0"/>
        <w:jc w:val="center"/>
      </w:pPr>
      <w:r>
        <w:t>г. Гуково</w:t>
      </w:r>
    </w:p>
    <w:p w14:paraId="4FE3494B" w14:textId="77777777" w:rsidR="00321A06" w:rsidRPr="00D64E49" w:rsidRDefault="00321A06" w:rsidP="00321A06">
      <w:pPr>
        <w:spacing w:before="20" w:line="360" w:lineRule="auto"/>
        <w:ind w:right="4"/>
        <w:jc w:val="center"/>
        <w:rPr>
          <w:rFonts w:ascii="Times New Roman" w:hAnsi="Times New Roman"/>
        </w:rPr>
      </w:pPr>
      <w:r w:rsidRPr="00D64E49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</w:p>
    <w:p w14:paraId="5D7FA659" w14:textId="77777777" w:rsidR="00321A06" w:rsidRDefault="00321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1D97F3" w14:textId="77777777" w:rsidR="00321A06" w:rsidRDefault="00321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14:paraId="5B5B032B" w14:textId="77777777" w:rsidR="00321A06" w:rsidRDefault="00321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9563CF" w14:textId="77777777" w:rsidR="00321A06" w:rsidRPr="003A2936" w:rsidRDefault="00321A06" w:rsidP="00321A06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КОМПЛЕКС ОСНОВНЫХ ХАРАКТЕРИСТИК ОБРАЗОВАНИЯ</w:t>
      </w:r>
      <w:r w:rsidR="003A2936" w:rsidRPr="003A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</w:t>
      </w:r>
      <w:proofErr w:type="gramStart"/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</w:t>
      </w:r>
      <w:r w:rsidR="003A2936" w:rsidRPr="003A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="003A2936" w:rsidRPr="003A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.3</w:t>
      </w:r>
    </w:p>
    <w:p w14:paraId="7722D835" w14:textId="77777777" w:rsidR="00321A06" w:rsidRDefault="00321A06" w:rsidP="00321A06">
      <w:pPr>
        <w:pStyle w:val="aa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Pr="00DE6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Пояснительная записка (основные характеристики </w:t>
      </w:r>
      <w:proofErr w:type="gramStart"/>
      <w:r w:rsidRPr="00DE6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программы)</w:t>
      </w:r>
      <w:r w:rsidR="00DE6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proofErr w:type="gramEnd"/>
      <w:r w:rsidR="00DE6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………3</w:t>
      </w:r>
    </w:p>
    <w:p w14:paraId="0ECD6B8F" w14:textId="77777777" w:rsidR="00DE6AE8" w:rsidRDefault="00DE6AE8" w:rsidP="00321A06">
      <w:pPr>
        <w:pStyle w:val="aa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Цель и задачи программы……………………………………………………3</w:t>
      </w:r>
    </w:p>
    <w:p w14:paraId="79A3FBA0" w14:textId="77777777" w:rsidR="00DE6AE8" w:rsidRDefault="00DE6AE8" w:rsidP="00321A06">
      <w:pPr>
        <w:pStyle w:val="aa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Содержание п</w:t>
      </w:r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рограммы……………………………………………………...3</w:t>
      </w:r>
    </w:p>
    <w:p w14:paraId="22F92F8C" w14:textId="77777777" w:rsidR="00DE6AE8" w:rsidRDefault="00DE6AE8" w:rsidP="00DE6AE8">
      <w:pPr>
        <w:pStyle w:val="aa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Учебный план………………………………………………………………</w:t>
      </w:r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...4</w:t>
      </w:r>
    </w:p>
    <w:p w14:paraId="4CA1E29A" w14:textId="77777777" w:rsidR="00DE6AE8" w:rsidRDefault="00DE6AE8" w:rsidP="00DE6AE8">
      <w:pPr>
        <w:pStyle w:val="aa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Содержание у</w:t>
      </w:r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чебного плана…………………………………………………4</w:t>
      </w:r>
    </w:p>
    <w:p w14:paraId="797F187D" w14:textId="77777777" w:rsidR="00DE6AE8" w:rsidRPr="00DE6AE8" w:rsidRDefault="00DE6AE8" w:rsidP="00DE6AE8">
      <w:pPr>
        <w:pStyle w:val="aa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Планируемые результаты………………………………………………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….</w:t>
      </w:r>
      <w:proofErr w:type="gramEnd"/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14:paraId="1BDB7EDB" w14:textId="77777777" w:rsidR="00DE6AE8" w:rsidRPr="003A2936" w:rsidRDefault="00DE6AE8" w:rsidP="003A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E9E4C62" w14:textId="77777777" w:rsidR="00DE6AE8" w:rsidRPr="003A2936" w:rsidRDefault="003A2936" w:rsidP="003A2936">
      <w:pPr>
        <w:pStyle w:val="a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КОМПЛЕКС ОРГАНИЗАЦИОННО-ПЕДАГОГИЧЕСКИХ УСЛОВИЙ…</w:t>
      </w:r>
      <w:proofErr w:type="gramStart"/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proofErr w:type="gramEnd"/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14:paraId="29E5279D" w14:textId="77777777" w:rsidR="003A2936" w:rsidRDefault="003A2936" w:rsidP="003A2936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A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2.1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Календарный учебный график</w:t>
      </w:r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</w:t>
      </w:r>
      <w:proofErr w:type="gramStart"/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proofErr w:type="gramEnd"/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14:paraId="572D8DF9" w14:textId="77777777" w:rsidR="003A2936" w:rsidRDefault="003A2936" w:rsidP="003A2936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    Условия реализации программы</w:t>
      </w:r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</w:t>
      </w:r>
      <w:proofErr w:type="gramStart"/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proofErr w:type="gramEnd"/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.6</w:t>
      </w:r>
    </w:p>
    <w:p w14:paraId="09AC5E6E" w14:textId="77777777" w:rsidR="003A2936" w:rsidRDefault="003A2936" w:rsidP="003A2936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2.3     </w:t>
      </w:r>
      <w:r w:rsidRPr="003A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Этапы и сроки реализации</w:t>
      </w:r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……………………………………………………8</w:t>
      </w:r>
    </w:p>
    <w:p w14:paraId="34AF54B0" w14:textId="77777777" w:rsidR="003A2936" w:rsidRPr="003A2936" w:rsidRDefault="003A2936" w:rsidP="003A2936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     Заключение</w:t>
      </w:r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………………………………………………………………</w:t>
      </w:r>
      <w:proofErr w:type="gramStart"/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proofErr w:type="gramEnd"/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</w:p>
    <w:p w14:paraId="4550BCA7" w14:textId="77777777" w:rsidR="00DE6AE8" w:rsidRPr="003A2936" w:rsidRDefault="003A2936" w:rsidP="003A29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</w:t>
      </w:r>
      <w:r w:rsidRPr="003A29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СПИСОК ЛИТЕРАТУРЫ</w:t>
      </w:r>
      <w:r w:rsidR="00495E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……………………………………………………………9</w:t>
      </w:r>
    </w:p>
    <w:p w14:paraId="45622EE8" w14:textId="77777777" w:rsidR="00DE6AE8" w:rsidRDefault="00DE6AE8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AE44C2" w14:textId="77777777" w:rsidR="00DE6AE8" w:rsidRDefault="00DE6AE8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90B572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8DB0A1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BDDEA4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112FE5E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0B505E2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BAF8F9C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25372E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C29B95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D75BA0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E2E150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EAB23F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FC50236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F2BDF6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6E7962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33778D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7E12A0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9D32A7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AD2928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109A01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1F0F439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3D62311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90C46BF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030C17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AF3AE2F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6E4D7D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9F9D89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6B649E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FFBEB1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43561B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74B206C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827CE8A" w14:textId="77777777" w:rsidR="00495EE1" w:rsidRDefault="00495EE1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A2B4EE9" w14:textId="77777777" w:rsidR="00DE6AE8" w:rsidRDefault="00DE6AE8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A7F2520" w14:textId="77777777" w:rsidR="00DE6AE8" w:rsidRDefault="00DE6AE8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C0065A" w14:textId="77777777" w:rsidR="00DE6AE8" w:rsidRDefault="00DE6AE8" w:rsidP="00DE6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C0A0B5" w14:textId="77777777" w:rsidR="00DE6AE8" w:rsidRPr="00495EE1" w:rsidRDefault="00DF568B" w:rsidP="00495EE1">
      <w:pPr>
        <w:pStyle w:val="aa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5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14:paraId="6FE21CD0" w14:textId="77777777" w:rsidR="00CF5B7F" w:rsidRDefault="00DF56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новому федеральному государственному образовательному стандарту общего образования организация внеурочной деятельности детей является неотъемлемой частью образовательного процесса в школе. Внеурочная деятельность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детей.</w:t>
      </w:r>
    </w:p>
    <w:p w14:paraId="50784854" w14:textId="77777777" w:rsidR="00CF5B7F" w:rsidRDefault="00DF56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 и туризм относятся к тем видам деятельности, воспитательный потенциал которых практически неисчерпаем. Почти все проблемы, связанные с воспитанием, можно решать средствами спорта и туризма.</w:t>
      </w:r>
    </w:p>
    <w:p w14:paraId="317BA698" w14:textId="77777777" w:rsidR="00CF5B7F" w:rsidRDefault="00DF56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«Азбука туризма» предназначена для оздоровительной работы с детьми, которые проявляют интерес к занятиям и стремятся освоить мастерство в туризме. Программа составлена на 2 часа в неделю.</w:t>
      </w:r>
    </w:p>
    <w:p w14:paraId="6FB2D428" w14:textId="77777777" w:rsidR="00CF5B7F" w:rsidRDefault="00DF56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Самодеятельный пешеходный туризм – трудоёмкий, но очень интересный и полезный способ организации досуга учащихся. Такой туризм обладает огромным воспитательным потенциалом. Он приучает детей переносить бытовую неустроенность за общее дело; учит бережному отношению к родной природе и памятникам культуры, рациональному использованию своего времени, сил, имущества; формирует навыки труда по самообслуживанию; способствует развитию самостоятельности учащихся.</w:t>
      </w:r>
    </w:p>
    <w:p w14:paraId="3A81F28D" w14:textId="77777777" w:rsidR="00CF5B7F" w:rsidRDefault="00DF56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Актуальность</w:t>
      </w:r>
    </w:p>
    <w:p w14:paraId="2642D3FB" w14:textId="77777777" w:rsidR="00CF5B7F" w:rsidRDefault="00DF56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Туризм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средство физического и прикладного воспитания. Велика роль туризма в идейно-политическом и военно-патриотическом воспитании учащихся. Он воспитывает у подрастающего поколения чувство патриотизма, бережного отношения к природному и культурному наследию родного края, совершенствованию нравственного и физического воспитания личности.</w:t>
      </w:r>
    </w:p>
    <w:p w14:paraId="6CCB05F8" w14:textId="77777777" w:rsidR="00CF5B7F" w:rsidRDefault="00DF56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туризм позволяет учителю осуществлять практически все виды профессиональной деятельности: учебную и воспитательную, научно – методическую, социально – педагогическую, культурно – просветительскую и др.</w:t>
      </w:r>
    </w:p>
    <w:p w14:paraId="43B0E75E" w14:textId="77777777" w:rsidR="00CF5B7F" w:rsidRDefault="00DF56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Широкая доступность, красота природы края, способствуют популярности, как школьного туризма, так и спортивного ориентирования. Занятия в кружке содействуют умственному и физическому развитию, укреплению здоровья, помогают познавать и понимать природу, участвовать в городских и районных соревнованиях по спортивному ориентированию, в туристических слётах, походах, экологических акциях и пропагандировать экологическую культуру среди местного населения.</w:t>
      </w:r>
    </w:p>
    <w:p w14:paraId="74A8C6C1" w14:textId="77777777" w:rsidR="00CF5B7F" w:rsidRPr="00495EE1" w:rsidRDefault="00616889" w:rsidP="00495EE1">
      <w:pPr>
        <w:pStyle w:val="aa"/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95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DF568B" w:rsidRPr="00495E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занятий:</w:t>
      </w:r>
    </w:p>
    <w:p w14:paraId="09DDD081" w14:textId="77777777" w:rsidR="00CF5B7F" w:rsidRDefault="00DF56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всесторонне развитой личности средствами туризма, краеведения и элементами спортивного ориентирования на местности.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14:paraId="1D94980B" w14:textId="77777777" w:rsidR="00CF5B7F" w:rsidRDefault="00DF56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занятий:</w:t>
      </w:r>
    </w:p>
    <w:p w14:paraId="689993CB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образования:</w:t>
      </w:r>
    </w:p>
    <w:p w14:paraId="66C7BC9E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и углубление знаний учащихся, дополняющих школьную программу по г</w:t>
      </w:r>
      <w:r w:rsidR="007B3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еографии, истории, биологии, ОБЗР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физике, математике, литературе и физической подготовки;</w:t>
      </w:r>
    </w:p>
    <w:p w14:paraId="179BEC7E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умений и навыков в работе с картой, компасом;</w:t>
      </w:r>
    </w:p>
    <w:p w14:paraId="53CC5140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специальных знаний по вопросам туризма и ориентирования, доврачебной медицинской помощи;</w:t>
      </w:r>
    </w:p>
    <w:p w14:paraId="6055D5EC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выживания в экстремальных условиях, знакомство с проблемами экологии и охраны природы.</w:t>
      </w:r>
    </w:p>
    <w:p w14:paraId="57FC981F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воспитания:</w:t>
      </w:r>
    </w:p>
    <w:p w14:paraId="1064D1DA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гармоничному развитию личности, совершенствование духовных и физических потребностей;</w:t>
      </w:r>
    </w:p>
    <w:p w14:paraId="06D363F4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самостоятельности и волевых качеств в любой обстановке;</w:t>
      </w:r>
    </w:p>
    <w:p w14:paraId="76AE2D40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гуманное отношение к окружающему миру;</w:t>
      </w:r>
    </w:p>
    <w:p w14:paraId="130AF780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вести себя в коллективе, выработка организаторских навыков в случае необходимости.</w:t>
      </w:r>
    </w:p>
    <w:p w14:paraId="26C597BC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области физической подготовки:</w:t>
      </w:r>
    </w:p>
    <w:p w14:paraId="055ABD8D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14:paraId="05266AD2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в течение учебного года соответствующих спортивных разрядов по туризму и ориентированию, участие в туристических слётах, соревнованиях и походах.</w:t>
      </w:r>
    </w:p>
    <w:p w14:paraId="2DDCAE4A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Методы работы.</w:t>
      </w:r>
    </w:p>
    <w:p w14:paraId="061728F9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исследовательский метод (самостоятельная работа кружковцев с выполнением различных заданий, выбор самостоятельной темы для оформления проекта, реферата, отчета о проделанной работе в походах и на экскурсиях);</w:t>
      </w:r>
    </w:p>
    <w:p w14:paraId="418B9500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 самореализации, самоуправления через различные творческие дела, участие в соревнованиях, походах, туристических слётах и экскурсиях;</w:t>
      </w:r>
    </w:p>
    <w:p w14:paraId="22DFF1DA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 контроля: врачебный, самоконтроль, контроль успеваемости и качество усвоения комплексной программы, роста динамики спортивных показателей;</w:t>
      </w:r>
    </w:p>
    <w:p w14:paraId="044DEB4D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 комплексного подхода к образованию и воспитанию, предполагающий единство нравственного, физического, эстетического и других форм воспитания.</w:t>
      </w:r>
    </w:p>
    <w:p w14:paraId="3C4897CE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Формы работы.</w:t>
      </w:r>
    </w:p>
    <w:p w14:paraId="47F48178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соревнований по спортивному ориентированию;</w:t>
      </w:r>
    </w:p>
    <w:p w14:paraId="0A17A4F3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туристических слётах;</w:t>
      </w:r>
    </w:p>
    <w:p w14:paraId="481FB546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фестивалях детско-юношеского туризма;</w:t>
      </w:r>
    </w:p>
    <w:p w14:paraId="037A24B6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военно-спортивных играх;</w:t>
      </w:r>
    </w:p>
    <w:p w14:paraId="7FDF0B44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-проведение конференций, викторин, спортивных эстафет по охране природы.</w:t>
      </w:r>
    </w:p>
    <w:p w14:paraId="2AC035E7" w14:textId="77777777" w:rsidR="00AE7454" w:rsidRDefault="00AE74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E09EAF" w14:textId="77777777" w:rsidR="00AE7454" w:rsidRPr="00495EE1" w:rsidRDefault="00495EE1" w:rsidP="00AE74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EE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454" w:rsidRPr="00495EE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495EE1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AE7454" w:rsidRPr="00495EE1">
        <w:rPr>
          <w:rFonts w:ascii="Times New Roman" w:hAnsi="Times New Roman" w:cs="Times New Roman"/>
          <w:b/>
          <w:sz w:val="24"/>
          <w:szCs w:val="24"/>
        </w:rPr>
        <w:t xml:space="preserve"> плана</w:t>
      </w:r>
    </w:p>
    <w:p w14:paraId="06346928" w14:textId="77777777" w:rsidR="00AE7454" w:rsidRPr="00AE7454" w:rsidRDefault="00AE74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454">
        <w:rPr>
          <w:rFonts w:ascii="Times New Roman" w:hAnsi="Times New Roman" w:cs="Times New Roman"/>
          <w:sz w:val="24"/>
          <w:szCs w:val="24"/>
        </w:rPr>
        <w:t xml:space="preserve"> </w:t>
      </w:r>
      <w:r w:rsidRPr="00AE7454">
        <w:rPr>
          <w:rFonts w:ascii="Times New Roman" w:hAnsi="Times New Roman" w:cs="Times New Roman"/>
          <w:sz w:val="24"/>
          <w:szCs w:val="24"/>
        </w:rPr>
        <w:tab/>
        <w:t xml:space="preserve">1. Техника безопасности и правила поведения на занятиях. Личная безопасность. Поведение в чрезвычайных ситуациях. Знакомство с деятельностью объединения. Обсуждение режима занятий. Знакомство с программой «Азбука туризма». Правила дорожного движения. Поведение на улице, в транспорте. Внештатные бытовые и чрезвычайные ситуации. Телефоны экстренных служб. </w:t>
      </w:r>
    </w:p>
    <w:p w14:paraId="23B2E53F" w14:textId="77777777" w:rsidR="00AE7454" w:rsidRPr="00AE7454" w:rsidRDefault="00AE7454" w:rsidP="00AE74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454">
        <w:rPr>
          <w:rFonts w:ascii="Times New Roman" w:hAnsi="Times New Roman" w:cs="Times New Roman"/>
          <w:sz w:val="24"/>
          <w:szCs w:val="24"/>
        </w:rPr>
        <w:t xml:space="preserve">2. Люди, которые нас окружают. Здоровый образ жизни. Правила поведения с незнакомыми людьми. Воспитанность. Трудности, возникающие при общении. Режим дня. Важность здорового сна. Правильное питание. </w:t>
      </w:r>
    </w:p>
    <w:p w14:paraId="211160D4" w14:textId="77777777" w:rsidR="00AE7454" w:rsidRPr="00AE7454" w:rsidRDefault="00AE7454" w:rsidP="00AE74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454">
        <w:rPr>
          <w:rFonts w:ascii="Times New Roman" w:hAnsi="Times New Roman" w:cs="Times New Roman"/>
          <w:sz w:val="24"/>
          <w:szCs w:val="24"/>
        </w:rPr>
        <w:t>3. Основы гигиены. Предупреждение травм и болезней. Понятие о гигиене. Основы режима труда, отдыха и занятий спортом. Уборка дома. Гигиена личных вещей. Гигиена в походе. Профилактика заболеваний. Что делать при недомогании. Съедобные и не съедобные растения. Краткие сведения о строении организма. Системы органов и мышц. Влияние закаливания и занятий спортом на организм.</w:t>
      </w:r>
    </w:p>
    <w:p w14:paraId="32BC6EAC" w14:textId="77777777" w:rsidR="00AE7454" w:rsidRPr="00AE7454" w:rsidRDefault="00AE7454" w:rsidP="00AE74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454">
        <w:rPr>
          <w:rFonts w:ascii="Times New Roman" w:hAnsi="Times New Roman" w:cs="Times New Roman"/>
          <w:sz w:val="24"/>
          <w:szCs w:val="24"/>
        </w:rPr>
        <w:t>4. Личная аптечка. Зачем нужна личная аптечка? Аптечка для похода или поездки.</w:t>
      </w:r>
    </w:p>
    <w:p w14:paraId="01EE852B" w14:textId="77777777" w:rsidR="00AE7454" w:rsidRPr="00AE7454" w:rsidRDefault="00AE7454" w:rsidP="00AE74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7454">
        <w:rPr>
          <w:rFonts w:ascii="Times New Roman" w:hAnsi="Times New Roman" w:cs="Times New Roman"/>
          <w:sz w:val="24"/>
          <w:szCs w:val="24"/>
        </w:rPr>
        <w:t>5. Первая помощь. Теория. Помощь при травмах. Тепловой и солнечный удар. Помощь утопающему, обмороженному, пораженному электрическим током. Искусственное дыхание. Травмы конечностей и кровотечения. Укусы животных. Практика. Практика в обработке ран. Наложение жгута и шины, ватно-марлевой повязки.</w:t>
      </w:r>
    </w:p>
    <w:p w14:paraId="36777D71" w14:textId="77777777" w:rsidR="00AE7454" w:rsidRPr="00AE7454" w:rsidRDefault="00AE7454" w:rsidP="00AE74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454">
        <w:rPr>
          <w:rFonts w:ascii="Times New Roman" w:hAnsi="Times New Roman" w:cs="Times New Roman"/>
          <w:sz w:val="24"/>
          <w:szCs w:val="24"/>
        </w:rPr>
        <w:t>6. Основы туризма и ориентирования. Сведения о туристском снаряжении, туристских должностях, о питании в походе, организации привалов, ночлегов, быта в лагере. Большое внимание отводится изучению экологически правильного поведения ребенка не только на природе, экскурсионном выезде или прогулке, но и в повседневной жизни. Знакомство с топографическими и спортивными картами, условными знаками. Обучение ориентироваться по компасу, по местным предметам, измерять расстояние на карте и на местности, действовать в случае потери ориентировки на природе и в городе.</w:t>
      </w:r>
    </w:p>
    <w:p w14:paraId="21142216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14:paraId="1C6C5BCB" w14:textId="77777777" w:rsidR="00CF5B7F" w:rsidRDefault="00495E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DF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 критерии их оценки.</w:t>
      </w:r>
    </w:p>
    <w:p w14:paraId="040A3E43" w14:textId="77777777" w:rsidR="00CF5B7F" w:rsidRDefault="00DF56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Прямыми критериями оценки результатов обучения служит успешное усвоение комплексной программы, прирост спортивных достижений, участие в соревнованиях, походах, туристических слётах, экологических акциях.</w:t>
      </w:r>
    </w:p>
    <w:p w14:paraId="180336B5" w14:textId="77777777" w:rsidR="00CF5B7F" w:rsidRDefault="00DF56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Косвенными критериями служат: создание стабильного коллектива кружка, заинтересованность участников в выбранном виде деятельности, развитие чувства ответственности и товарищества, воспитание физически здоровых, нравственно мыслящих и образованных патриотов страны. </w:t>
      </w:r>
    </w:p>
    <w:p w14:paraId="4E56713B" w14:textId="77777777" w:rsidR="00CF5B7F" w:rsidRDefault="00DF568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обучения подросток сможет осознанно выбрать подходящую специализацию и, используя широкий комплекс полученных знаний и навыков, продолжить своё развитие в специальных образовательных учреждениях по определённому профилю.</w:t>
      </w:r>
    </w:p>
    <w:p w14:paraId="6542B61A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B510333" w14:textId="77777777" w:rsidR="00CF5B7F" w:rsidRDefault="003A29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</w:t>
      </w:r>
      <w:r w:rsidR="00DF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реализации программы</w:t>
      </w:r>
    </w:p>
    <w:p w14:paraId="7DF489C0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Приобретение школьником социальных знаний, понимание социальной реальности и повседневной жизни:</w:t>
      </w:r>
    </w:p>
    <w:p w14:paraId="29557CDE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школьником знаний о правилах ведения здорового образа жизни;</w:t>
      </w:r>
    </w:p>
    <w:p w14:paraId="4FA41CB3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правилах поведения в лесу, у водоёмов, на болоте, в горах;</w:t>
      </w:r>
    </w:p>
    <w:p w14:paraId="65EDE6E0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правилах передвижения по дорогам;</w:t>
      </w:r>
    </w:p>
    <w:p w14:paraId="72BF1622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правилах обращения с опасными инструментами;</w:t>
      </w:r>
    </w:p>
    <w:p w14:paraId="27C112BC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правилах обращения с незнакомыми людьми;</w:t>
      </w:r>
    </w:p>
    <w:p w14:paraId="34F87DDB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основных нормах гигиены;</w:t>
      </w:r>
    </w:p>
    <w:p w14:paraId="3C00FFF1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способах ориентирования на местности и элементарных правилах выживания в природе;</w:t>
      </w:r>
    </w:p>
    <w:p w14:paraId="0D67A209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принятых в обществе нормах отношениях к природе, к памятникам истории и культуры;</w:t>
      </w:r>
    </w:p>
    <w:p w14:paraId="5BBFF2CF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рисках и угрозах нарушения этих норм;</w:t>
      </w:r>
    </w:p>
    <w:p w14:paraId="6DD2CA3C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действенных способах защиты природы;</w:t>
      </w:r>
    </w:p>
    <w:p w14:paraId="4AA5543C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истории и культуре родного края;</w:t>
      </w:r>
    </w:p>
    <w:p w14:paraId="439D6620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гендерных нормах поведения мальчиков и девочек;</w:t>
      </w:r>
    </w:p>
    <w:p w14:paraId="0863BBC9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 основах организации коллективной творческой деятельности.</w:t>
      </w:r>
    </w:p>
    <w:p w14:paraId="7527BF8B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позитивного отношения школьника к базовым ценностям нашего общества и к социальной реальности в целом:</w:t>
      </w:r>
    </w:p>
    <w:p w14:paraId="10EC3A2D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ценностного отношения школьника к своему здоровью и здоровью окружающих людей, к спорту и физкультуре, к природе, к родному Отечеству, его истории и народу, к труду, к другим людям.</w:t>
      </w:r>
    </w:p>
    <w:p w14:paraId="51807B6E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Приобретение школьником опыта самостоятельного социального действия:</w:t>
      </w:r>
    </w:p>
    <w:p w14:paraId="490C15CF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школьником опыта самообслуживания, самоорганизации и организации совместной деятельности с другими школьниками;</w:t>
      </w:r>
    </w:p>
    <w:p w14:paraId="6FAD80C9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опыта управления другими людьми и принятия ответственности за других людей, опыта волонтёрской (добровольной) деятельности.</w:t>
      </w:r>
    </w:p>
    <w:p w14:paraId="6E329002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завершении обучения кружковцы должны </w:t>
      </w:r>
    </w:p>
    <w:p w14:paraId="24CB99A2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</w:p>
    <w:p w14:paraId="31D1ADE6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организации и правила поведения в походах и на соревнованиях;</w:t>
      </w:r>
    </w:p>
    <w:p w14:paraId="5409266C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вопросы туризма и экологии;</w:t>
      </w:r>
    </w:p>
    <w:p w14:paraId="7E13DD37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основы топографии и ориентирования;</w:t>
      </w:r>
    </w:p>
    <w:p w14:paraId="5B1A7AF8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ориентироваться по местным признакам и звёздам;</w:t>
      </w:r>
    </w:p>
    <w:p w14:paraId="21EC5CD4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опасные и ядовитые растения края, иметь представление о самоконтроле и доврачебной медицинской помощи;</w:t>
      </w:r>
    </w:p>
    <w:p w14:paraId="03B1F79A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разделы пройденной программы;</w:t>
      </w:r>
    </w:p>
    <w:p w14:paraId="5D748677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порядок организации, подготовки и проведения экскурсии и похода;</w:t>
      </w:r>
    </w:p>
    <w:p w14:paraId="5A5773EC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способы преодоления различных естественных препятствий;</w:t>
      </w:r>
    </w:p>
    <w:p w14:paraId="680705C4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способы организации и проведения поисково-спасательных работ;</w:t>
      </w:r>
    </w:p>
    <w:p w14:paraId="707512A8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исторические и географические сведения о родном крае;</w:t>
      </w:r>
    </w:p>
    <w:p w14:paraId="5659AACB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различные способы ориентирования на местности;</w:t>
      </w:r>
    </w:p>
    <w:p w14:paraId="48FA2003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-типы костров, правила разведения костров.</w:t>
      </w:r>
    </w:p>
    <w:p w14:paraId="3EAAED01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14:paraId="3E531801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передвигаться по дорогам и тропам в составе группы;</w:t>
      </w:r>
    </w:p>
    <w:p w14:paraId="14CCB3A2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преодолевать вместе естественные препятствия на пути;</w:t>
      </w:r>
    </w:p>
    <w:p w14:paraId="0C141C74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по компасу и карте в походе и на соревновании по спортивному ориентированию;</w:t>
      </w:r>
    </w:p>
    <w:p w14:paraId="7A94565E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походный быт и оказывать элементарную медицинскую помощь; </w:t>
      </w:r>
    </w:p>
    <w:p w14:paraId="27C25840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-разводить костёр;</w:t>
      </w:r>
    </w:p>
    <w:p w14:paraId="65C04BB7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владеть приёмами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самостраховки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преодолевать различные естественные или искусственные препятствия;</w:t>
      </w:r>
    </w:p>
    <w:p w14:paraId="1D259BBA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применять туристские узлы;</w:t>
      </w:r>
    </w:p>
    <w:p w14:paraId="46D3E5CB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-устанавливать палатку;</w:t>
      </w:r>
    </w:p>
    <w:p w14:paraId="4A237191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поисково-спасательные работы;</w:t>
      </w:r>
    </w:p>
    <w:p w14:paraId="4CC892D4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по карте и компасу, а также местным признакам и участвовать в туристических слётах, соревнованиях по спортивному ориентированию и походах;</w:t>
      </w:r>
    </w:p>
    <w:p w14:paraId="45B5AFF9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оформлять отчёт и задания, выполненные в походах и на экскурсиях;</w:t>
      </w:r>
    </w:p>
    <w:p w14:paraId="662CBEF1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походный быт и распределять продукты на весь поход или слёт;</w:t>
      </w:r>
    </w:p>
    <w:p w14:paraId="5DA61B6F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доврачебную помощь и правильно транспортировать пострадавшего.</w:t>
      </w:r>
    </w:p>
    <w:p w14:paraId="48776324" w14:textId="77777777" w:rsidR="00495EE1" w:rsidRDefault="00DF568B" w:rsidP="00AE7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723328C" w14:textId="77777777" w:rsidR="00AE7454" w:rsidRDefault="00AE7454" w:rsidP="00AE74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B56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Календарный учебный график</w:t>
      </w:r>
    </w:p>
    <w:p w14:paraId="0C56EFDE" w14:textId="77777777" w:rsidR="00AE7454" w:rsidRDefault="00AE7454" w:rsidP="00AE74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«Азбука туризма»</w:t>
      </w:r>
    </w:p>
    <w:p w14:paraId="7E3CC44D" w14:textId="77777777" w:rsidR="00AE7454" w:rsidRDefault="00AE7454" w:rsidP="00AE74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312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1238"/>
        <w:gridCol w:w="6872"/>
        <w:gridCol w:w="1559"/>
      </w:tblGrid>
      <w:tr w:rsidR="00AE7454" w14:paraId="45C8733D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43C810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5F0506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5090B9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CCCBF02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E7454" w14:paraId="2A5B9961" w14:textId="77777777" w:rsidTr="00074D40">
        <w:trPr>
          <w:trHeight w:val="800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F9B7E3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810594E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3ED702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Инструктаж по технике безопасности.</w:t>
            </w:r>
          </w:p>
          <w:p w14:paraId="23CB411E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туризм и какого его значение в физическом и духовном развитии человека.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8DEA20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41FA3FD6" w14:textId="77777777" w:rsidTr="00074D40">
        <w:trPr>
          <w:trHeight w:val="335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17EA38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B8120DE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3D692CD" w14:textId="77777777" w:rsidR="00AE7454" w:rsidRDefault="00AE7454" w:rsidP="00074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развития туризма. Подвижные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CABE7C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3A89D566" w14:textId="77777777" w:rsidTr="00074D40">
        <w:trPr>
          <w:trHeight w:val="540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6FD5B3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5660F84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6E0C7A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личной гигиены и нормы поведения в туристском коллективе. Конкурсы: укладка рюкзака.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3E16FC6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6B168CBE" w14:textId="77777777" w:rsidTr="00074D40">
        <w:trPr>
          <w:trHeight w:val="540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CC750F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2B39378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2D4652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юного туриста. Правила поведения в лесу, у водоёмов. Подвижные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EFAEED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7346B394" w14:textId="77777777" w:rsidTr="00074D40">
        <w:trPr>
          <w:trHeight w:val="540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B223C46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6F2EF5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694B91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обращения с огнём, с инструментами. Обучение легкоатлетическим видам спорта.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984B5FD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0CE0CD3F" w14:textId="77777777" w:rsidTr="00074D40">
        <w:trPr>
          <w:trHeight w:val="540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A641A97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5D0D5C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D68207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Групповое и личное снаряжение. Быт юного туриста. Личная гигиена.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14706E8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396F9D4D" w14:textId="77777777" w:rsidTr="00074D40">
        <w:trPr>
          <w:trHeight w:val="388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2EB0FF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48E893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0F2340" w14:textId="77777777" w:rsidR="00AE7454" w:rsidRDefault="00AE7454" w:rsidP="00074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Кроссовая подготовка. Подвижные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4C80B8A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34A37F03" w14:textId="77777777" w:rsidTr="00074D40">
        <w:trPr>
          <w:trHeight w:val="540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F269AB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CC7EAB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7242CC7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природе. Укладка рюкзака, место для костра. Подвижные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D6B325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1F3FD42A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F4C777E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912212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1D4EBC5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Кухня юного туриста. Продукты в походе. Приготовление пищи на костре.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65DF99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57AE0EB7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BB1217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B1FD76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554A25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Вязка узлов. Установка палатки. Силовая подготовка.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F0A42B6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5234B4DB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777113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39C3A3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1326F9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Туристские узлы и их назначение. Кровотечения и раны. Обучение легкоатлетическим видам спорта.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CAE15F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1CF39EB0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B0B2101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FE0F57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9F2645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Карта. Компас. Ориентирование на местности. Подвижные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8BD83D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4791CBF1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91B8999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7A8D3F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897B7C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Узлы. Практические занятия. Кроссовая подготовка.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531679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5322141F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49A7EE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7BC24F7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E2C07E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Узлы. Практические занятия. Кроссовая подготовка.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FF746C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35FE9BC0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6ACEA3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863A33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73A173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санитара. Возможные виды травм и способы оказания первой доврачебной помощи.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4059A56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06F28973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3A9EBAC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C2CD93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553AB2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и групповое туристское снаряжение.</w:t>
            </w:r>
          </w:p>
          <w:p w14:paraId="64B9A4A4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EE0996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4CA4EC88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18FBEF8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9E00CB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2913747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пострадавшего при любой травме. Обучение элементам игры в баскетбол.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0255DE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54A22866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12F0CD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ACC8AE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A9B9DBD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Аптечка, применение, дозировка медицинских препаратов. Обучение элементам игры в баскетбол.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FF5664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40ED9CEC" w14:textId="77777777" w:rsidTr="00074D40">
        <w:trPr>
          <w:trHeight w:val="339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BF4A473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55AFFD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4D3914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Личная гигиена.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9388A3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0D17575F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A9DD0D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923B53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DFAC5E2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Кровотечения и раны. Освоение техники лыжных ходов.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8623C7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4534AB2C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37F9554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0908BBC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4D8B6F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движения в походе. Организация туристского быта, привалы, ночлеги.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EAD686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0E06A3D2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977E52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ED5C045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3DDE8D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Питание в туристском походе. Преодоление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 уклонов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58F85A4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7F5C0A46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FC76E74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0E536B4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7053B5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Приготовление разнообразной пищи. Утилизация отходов в походе. Подвижные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482910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3B1328F3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0319DE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70405A1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58E33B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 туристском походе. Воспитание выносливости. Техника безопасности.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121DEE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7E8041C3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916C4EC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98D78FD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36740ED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Стороны горизонта. Азимут. Подвижные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B3294B9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2567C218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67DDC3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B3487F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8F114FE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Способы и правила страховки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самостраховки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Круговая силовая тренировка.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BF1A7C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08CA709D" w14:textId="77777777" w:rsidTr="00074D40">
        <w:trPr>
          <w:trHeight w:val="399"/>
        </w:trPr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8DCB4B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2BCB50B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C7A34B2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местности по карте. Подвижные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744785E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573EAFE9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94EEEEE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310DA2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8E4CC48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расстояний на глаз, шагами.</w:t>
            </w:r>
          </w:p>
          <w:p w14:paraId="6C7DA41F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0E1B6B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6305DCBE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AEF67E5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D718565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175F4A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санитара. Аптечка, применение, дозировка медицинских препаратов. Возможные виды травм и способы оказания первой доврачебной помощи. Подвижные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AF6D6E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19499857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F23F4F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73B52E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BFA8CBD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пострадавшего при любой травме. Подвижные игры.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5F5FF23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09200971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66050B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FDC3CC1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F139613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Ориентирование на местности. Занятия по карте.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712833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1EF39932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D16F085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15E832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779A3C0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Бережное отношение к природе. Обучение элементам игры в футбол.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8BD191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30781B61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248CDC3" w14:textId="0E9A7AD5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E0A66F7" w14:textId="77777777" w:rsidR="00AE7454" w:rsidRPr="00000D80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01CE342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навыков туристского быта.</w:t>
            </w:r>
          </w:p>
          <w:p w14:paraId="5F471711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элементам игры в футбол.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54CDAF1" w14:textId="4984F008" w:rsidR="00AE7454" w:rsidRDefault="00361C56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7454" w14:paraId="1E44D715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ABF2B30" w14:textId="6C108FB1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361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-36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EA7BED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  <w:p w14:paraId="72235528" w14:textId="77777777" w:rsidR="00361C56" w:rsidRDefault="00361C56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28.05</w:t>
            </w:r>
          </w:p>
          <w:p w14:paraId="62E886D5" w14:textId="0D8F7140" w:rsidR="00361C56" w:rsidRPr="00000D80" w:rsidRDefault="00361C56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8994A4" w14:textId="77777777" w:rsidR="00AE7454" w:rsidRDefault="00AE7454" w:rsidP="00074D4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командира группы. Распределение обязанностей в походе. Обучение элементам игры в футбол.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180355" w14:textId="74F24DAA" w:rsidR="00AE7454" w:rsidRDefault="00361C56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E7454" w14:paraId="40B50413" w14:textId="77777777" w:rsidTr="00074D40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1FBF634" w14:textId="77777777" w:rsidR="00AE7454" w:rsidRDefault="00AE7454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A20FDDC" w14:textId="77777777" w:rsidR="00AE7454" w:rsidRDefault="00AE7454" w:rsidP="00074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EB7BA02" w14:textId="77777777" w:rsidR="00AE7454" w:rsidRDefault="00AE7454" w:rsidP="00074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967DDCF" w14:textId="3F4ECA88" w:rsidR="00AE7454" w:rsidRDefault="00361C56" w:rsidP="00074D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</w:tbl>
    <w:p w14:paraId="7B6A1761" w14:textId="77777777" w:rsidR="00BB563D" w:rsidRDefault="00BB563D" w:rsidP="00BB56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FD335" w14:textId="77777777" w:rsidR="00BB563D" w:rsidRDefault="00AE7454" w:rsidP="00BB56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Ресурсное обеспечение программы Информационно-методическое обеспечение включает в себя: </w:t>
      </w:r>
    </w:p>
    <w:p w14:paraId="6A26728A" w14:textId="77777777" w:rsidR="00BB563D" w:rsidRPr="00BB563D" w:rsidRDefault="00AE7454" w:rsidP="00BB563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 методические пособия (руководства по ориентированию, оказанию первой помощи, экологическому туризму, истории и культуре </w:t>
      </w:r>
      <w:r w:rsidR="00BB563D" w:rsidRPr="00BB563D">
        <w:rPr>
          <w:rFonts w:ascii="Times New Roman" w:hAnsi="Times New Roman" w:cs="Times New Roman"/>
          <w:sz w:val="24"/>
          <w:szCs w:val="24"/>
        </w:rPr>
        <w:t>Ростовской области</w:t>
      </w:r>
      <w:r w:rsidRPr="00BB563D">
        <w:rPr>
          <w:rFonts w:ascii="Times New Roman" w:hAnsi="Times New Roman" w:cs="Times New Roman"/>
          <w:sz w:val="24"/>
          <w:szCs w:val="24"/>
        </w:rPr>
        <w:t>);</w:t>
      </w:r>
    </w:p>
    <w:p w14:paraId="6005139D" w14:textId="77777777" w:rsidR="00BB563D" w:rsidRPr="00BB563D" w:rsidRDefault="00AE74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тематические карты и схемы (топографические карты, маршруты походов, планы местности);  </w:t>
      </w:r>
    </w:p>
    <w:p w14:paraId="3DCE5510" w14:textId="77777777" w:rsidR="00BB563D" w:rsidRPr="00BB563D" w:rsidRDefault="00AE7454" w:rsidP="00BB56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>информационные буклеты (материалы по правилам безопасности, экологическим принципам, сбору и использова</w:t>
      </w:r>
      <w:r w:rsidR="00BB563D" w:rsidRPr="00BB563D">
        <w:rPr>
          <w:rFonts w:ascii="Times New Roman" w:hAnsi="Times New Roman" w:cs="Times New Roman"/>
          <w:sz w:val="24"/>
          <w:szCs w:val="24"/>
        </w:rPr>
        <w:t>нию туристического снаряжения);</w:t>
      </w:r>
    </w:p>
    <w:p w14:paraId="2FA21749" w14:textId="77777777" w:rsidR="00BB563D" w:rsidRPr="00BB563D" w:rsidRDefault="00AE7454" w:rsidP="00BB56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lastRenderedPageBreak/>
        <w:t xml:space="preserve"> видеоматериалы (обучающие ролики по практическим навыкам (разбивка лагеря, приготовление пищи на костре, преодоление препятствий); </w:t>
      </w:r>
    </w:p>
    <w:p w14:paraId="78642881" w14:textId="77777777" w:rsidR="00BB563D" w:rsidRDefault="00AE74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 </w:t>
      </w:r>
      <w:r w:rsidR="00BB563D">
        <w:rPr>
          <w:rFonts w:ascii="Times New Roman" w:hAnsi="Times New Roman" w:cs="Times New Roman"/>
          <w:sz w:val="24"/>
          <w:szCs w:val="24"/>
        </w:rPr>
        <w:tab/>
      </w:r>
      <w:r w:rsidRPr="00BB563D">
        <w:rPr>
          <w:rFonts w:ascii="Times New Roman" w:hAnsi="Times New Roman" w:cs="Times New Roman"/>
          <w:sz w:val="24"/>
          <w:szCs w:val="24"/>
        </w:rPr>
        <w:t xml:space="preserve">раздаточные материалы (тестовые задания, анкеты самооценки, инструкции для выполнения практических задач). </w:t>
      </w:r>
    </w:p>
    <w:p w14:paraId="3572C6AA" w14:textId="77777777" w:rsidR="00BB563D" w:rsidRPr="00BB563D" w:rsidRDefault="00BB563D" w:rsidP="00BB56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>Применяемые технологии и средства обучения и воспитания</w:t>
      </w:r>
      <w:proofErr w:type="gramStart"/>
      <w:r w:rsidRPr="00BB563D">
        <w:rPr>
          <w:rFonts w:ascii="Times New Roman" w:hAnsi="Times New Roman" w:cs="Times New Roman"/>
          <w:sz w:val="24"/>
          <w:szCs w:val="24"/>
        </w:rPr>
        <w:t>: В рамках</w:t>
      </w:r>
      <w:proofErr w:type="gramEnd"/>
      <w:r w:rsidRPr="00BB563D">
        <w:rPr>
          <w:rFonts w:ascii="Times New Roman" w:hAnsi="Times New Roman" w:cs="Times New Roman"/>
          <w:sz w:val="24"/>
          <w:szCs w:val="24"/>
        </w:rPr>
        <w:t xml:space="preserve"> реализации программы применяются современные педагогические технологии, направленные на развитие личности учащихся, формирование их компетенций и социализацию:  </w:t>
      </w:r>
    </w:p>
    <w:p w14:paraId="0F3C2D85" w14:textId="77777777" w:rsidR="00BB563D" w:rsidRPr="00BB563D" w:rsidRDefault="00BB563D" w:rsidP="00BB56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технологии деятельностного подхода (организация практических занятий, полевых выходов, проектной деятельности);  </w:t>
      </w:r>
    </w:p>
    <w:p w14:paraId="12AAFEEB" w14:textId="77777777" w:rsidR="00BB563D" w:rsidRPr="00BB563D" w:rsidRDefault="00BB563D" w:rsidP="00BB56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технологии проблемного обучения (создание ситуаций выбора и принятия решений в условиях неопределенности, например, ночная ориентировка или преодоление сложных участков маршрута);  </w:t>
      </w:r>
    </w:p>
    <w:p w14:paraId="4502284E" w14:textId="77777777" w:rsidR="00BB563D" w:rsidRPr="00BB563D" w:rsidRDefault="00BB563D" w:rsidP="00BB56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технологии группового взаимодействия (командные игры, тренинги по развитию лидерских качеств, совместное решение задач);  </w:t>
      </w:r>
    </w:p>
    <w:p w14:paraId="7ED1153E" w14:textId="77777777" w:rsidR="00BB563D" w:rsidRPr="00BB563D" w:rsidRDefault="00BB563D" w:rsidP="00BB563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здоровьесберегающие технологии (проведение </w:t>
      </w:r>
      <w:proofErr w:type="spellStart"/>
      <w:r w:rsidRPr="00BB563D">
        <w:rPr>
          <w:rFonts w:ascii="Times New Roman" w:hAnsi="Times New Roman" w:cs="Times New Roman"/>
          <w:sz w:val="24"/>
          <w:szCs w:val="24"/>
        </w:rPr>
        <w:t>физкультурнооздоровительных</w:t>
      </w:r>
      <w:proofErr w:type="spellEnd"/>
      <w:r w:rsidRPr="00BB563D">
        <w:rPr>
          <w:rFonts w:ascii="Times New Roman" w:hAnsi="Times New Roman" w:cs="Times New Roman"/>
          <w:sz w:val="24"/>
          <w:szCs w:val="24"/>
        </w:rPr>
        <w:t xml:space="preserve"> мероприятий, обучение правилам безопасности и оказания первой помощи).</w:t>
      </w:r>
    </w:p>
    <w:p w14:paraId="3628F4B8" w14:textId="77777777" w:rsidR="00BB563D" w:rsidRPr="00BB563D" w:rsidRDefault="00BB56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100CC" w14:textId="77777777" w:rsidR="00BB563D" w:rsidRDefault="00BB563D" w:rsidP="00BB563D">
      <w:pPr>
        <w:shd w:val="clear" w:color="auto" w:fill="FFFFFF"/>
        <w:spacing w:after="0" w:line="240" w:lineRule="auto"/>
        <w:jc w:val="center"/>
      </w:pPr>
      <w:r w:rsidRPr="00BB563D">
        <w:rPr>
          <w:rFonts w:ascii="Times New Roman" w:hAnsi="Times New Roman" w:cs="Times New Roman"/>
          <w:sz w:val="24"/>
          <w:szCs w:val="24"/>
        </w:rPr>
        <w:t>Материально-техническое обеспечение:</w:t>
      </w:r>
      <w:r>
        <w:t xml:space="preserve"> </w:t>
      </w:r>
    </w:p>
    <w:p w14:paraId="44C876AA" w14:textId="77777777" w:rsidR="00BB563D" w:rsidRP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 Рюкзак с полиэтиленовым вкладышем – 1 шт.</w:t>
      </w:r>
    </w:p>
    <w:p w14:paraId="597D2874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 Спальник – 1 шт.</w:t>
      </w:r>
    </w:p>
    <w:p w14:paraId="3185DC08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 Коврик теплоизоляционный (пенополиуретановый) – 1 шт.</w:t>
      </w:r>
    </w:p>
    <w:p w14:paraId="7756FC57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 Палатка – 1 шт.</w:t>
      </w:r>
    </w:p>
    <w:p w14:paraId="5F1B82D9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>Палатка хозяйственная с тентом – 1 шт.</w:t>
      </w:r>
    </w:p>
    <w:p w14:paraId="3D77B8BE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>Тент костровой и тент хозяйственный – по 1 шт.</w:t>
      </w:r>
    </w:p>
    <w:p w14:paraId="34F718CE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 Набор туристских котло</w:t>
      </w:r>
      <w:r>
        <w:rPr>
          <w:rFonts w:ascii="Times New Roman" w:hAnsi="Times New Roman" w:cs="Times New Roman"/>
          <w:sz w:val="24"/>
          <w:szCs w:val="24"/>
        </w:rPr>
        <w:t>в – 1 комплект (3 шт.).</w:t>
      </w:r>
    </w:p>
    <w:p w14:paraId="067F7121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 Топор, пила, лопата – по 1 шт.</w:t>
      </w:r>
    </w:p>
    <w:p w14:paraId="6223ADBE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>Фонарь электрический – 2 шт.</w:t>
      </w:r>
    </w:p>
    <w:p w14:paraId="0DCD390E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563D">
        <w:rPr>
          <w:rFonts w:ascii="Times New Roman" w:hAnsi="Times New Roman" w:cs="Times New Roman"/>
          <w:sz w:val="24"/>
          <w:szCs w:val="24"/>
        </w:rPr>
        <w:t>Ремнабор</w:t>
      </w:r>
      <w:proofErr w:type="spellEnd"/>
      <w:r w:rsidRPr="00BB563D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14:paraId="15127833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>Аптечка – 1 шт.</w:t>
      </w:r>
    </w:p>
    <w:p w14:paraId="0099F327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>Веревка основная (40 м) – 2 шт.</w:t>
      </w:r>
    </w:p>
    <w:p w14:paraId="2D11E29B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>Веревка вспомогательная (40 м) – 1 шт.</w:t>
      </w:r>
    </w:p>
    <w:p w14:paraId="222F1A12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>Репшнур (2м) – 10 шт.</w:t>
      </w:r>
    </w:p>
    <w:p w14:paraId="0407E7A4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 Карабин - 10 шт.</w:t>
      </w:r>
    </w:p>
    <w:p w14:paraId="3E4E3829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>Страховочные системы – 1 шт.</w:t>
      </w:r>
    </w:p>
    <w:p w14:paraId="59CD5A37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 Рукавицы брезентовые – 1 пар</w:t>
      </w:r>
    </w:p>
    <w:p w14:paraId="360AE5EB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 Компас – 5 шт.</w:t>
      </w:r>
    </w:p>
    <w:p w14:paraId="5B233E76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>Карты спортивные, физические, административные, туристские;</w:t>
      </w:r>
    </w:p>
    <w:p w14:paraId="722029C1" w14:textId="77777777" w:rsid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 xml:space="preserve"> атласы, схемы</w:t>
      </w:r>
    </w:p>
    <w:p w14:paraId="56EEB8BD" w14:textId="77777777" w:rsidR="00BB563D" w:rsidRPr="00BB563D" w:rsidRDefault="00BB563D" w:rsidP="00BB563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563D">
        <w:rPr>
          <w:rFonts w:ascii="Times New Roman" w:hAnsi="Times New Roman" w:cs="Times New Roman"/>
          <w:sz w:val="24"/>
          <w:szCs w:val="24"/>
        </w:rPr>
        <w:t>Краеведческая литература, определители, справочники и др. литература</w:t>
      </w:r>
    </w:p>
    <w:p w14:paraId="1F320C98" w14:textId="77777777" w:rsidR="00BB563D" w:rsidRPr="00BB563D" w:rsidRDefault="00BB56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9E634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Этапы и сроки реализации.</w:t>
      </w:r>
    </w:p>
    <w:p w14:paraId="22A14191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Подготовительно-организационный - сентябрь.</w:t>
      </w:r>
    </w:p>
    <w:p w14:paraId="1F5D2800" w14:textId="77777777" w:rsidR="00CF5B7F" w:rsidRDefault="00DF5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Основной (теоретический и практический) - сентябрь - май.</w:t>
      </w:r>
    </w:p>
    <w:p w14:paraId="53D4570C" w14:textId="77777777" w:rsidR="00CF5B7F" w:rsidRDefault="00CF5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1C5967" w14:textId="77777777" w:rsidR="00CF5B7F" w:rsidRDefault="00CF5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9E896E" w14:textId="77777777" w:rsidR="00CF5B7F" w:rsidRDefault="00CF5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30AFF9A" w14:textId="77777777" w:rsidR="00CF5B7F" w:rsidRDefault="00CF5B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FC8B18" w14:textId="77777777" w:rsidR="00CF5B7F" w:rsidRDefault="00CF5B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E70CA85" w14:textId="77777777" w:rsidR="00CF5B7F" w:rsidRDefault="00CF5B7F"/>
    <w:p w14:paraId="58163000" w14:textId="77777777" w:rsidR="00CF5B7F" w:rsidRDefault="00CF5B7F"/>
    <w:p w14:paraId="1AFCDB3F" w14:textId="77777777" w:rsidR="00361C56" w:rsidRDefault="00361C56"/>
    <w:p w14:paraId="663C481D" w14:textId="77777777" w:rsidR="00CF5B7F" w:rsidRDefault="00DF568B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Заключение.</w:t>
      </w:r>
    </w:p>
    <w:p w14:paraId="31A771C1" w14:textId="77777777" w:rsidR="00CF5B7F" w:rsidRDefault="00DF568B">
      <w:pPr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Школьный туризм с элементами спортивного ориентирования позволяет учащимся достичь успехов не только в усвоении программы данного курса, но и развить свой умственный, интеллектуальный и физический потенциал. Занятия в кружке дают возможность проникнуться любовью к своей малой родине, бережно относиться к природе, пропагандировать экологическую культуру и вести активный образ жизни, познавая окружающий мир. Между туризмом и краеведением полный практический контакт и единство целей, при которых в условиях родного края туристы часто становятся краеведами, а краеведы туристами. Туризм в большой степени способствует познавательному исследовательскому краеведению, а краеведение обращается к туризму как одной из весьма популярных и педагогически ценных форм.  Достигнутые успехи в соревнованиях помогут ребятам быстрее определиться с выбором будущей профессии, а совместные походы и экскурсии научат их коммуникабельности и человечности. Работа кружка подтверждает на практике, что цели и задачи выполняются учащимися с интересом, об этом говорят призовые места и грамоты, полученные на соревнованиях по туризму и спортивному ориентированию как в командном, так и личном зачётах.</w:t>
      </w:r>
    </w:p>
    <w:p w14:paraId="7FC3BE32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149EAB7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C7730F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00A6BB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A9F0A97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0F9367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FDFD884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447386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3DF20A9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7601E3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6503BF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21FB17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2A9D78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5DF87E4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B42827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BCFCBE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F2A8A3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4462AD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53CF2B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957E85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F4507A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2FAE473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4F7D852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02A9C4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D8AE13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80346E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6386D5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9486E7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86FAE3D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9E6C10E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FEADC1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61194F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40F6A37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4319FD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39B233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8E452C" w14:textId="77777777" w:rsidR="00361C56" w:rsidRDefault="00361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647024" w14:textId="1175F6EB" w:rsidR="00CF5B7F" w:rsidRDefault="003A2936">
      <w:pPr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</w:t>
      </w:r>
      <w:r w:rsidR="00DF56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итератур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14:paraId="0F2EBED1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Нормативная:</w:t>
      </w:r>
    </w:p>
    <w:p w14:paraId="0F5B1213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Примерные программы внеурочной деятельности.</w:t>
      </w:r>
    </w:p>
    <w:p w14:paraId="33D11495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П76 Начальное и основное образование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 Горский, А.А. Тимофеев, Д.В. Смирнов и др.); под ред. В.А. Горского. - 2-е изд.- М.: Просвещение, 2011.-111 с.-(Стандарты второго поколения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ISBN 978-5-09—25705-3.</w:t>
      </w:r>
    </w:p>
    <w:p w14:paraId="770F5C03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Правила организации и проведения туристских соревнований учащихся РФ.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ЦЦЮТур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РФ, 1995г.</w:t>
      </w:r>
    </w:p>
    <w:p w14:paraId="2349CEA9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3.В.И.Тыкул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«Спортивное ориентирование» (пособие для руководителей кружков и внешкольных учреждений). – М.: «Просвещение», 1990г.</w:t>
      </w:r>
    </w:p>
    <w:p w14:paraId="6189EEB4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К.В.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Бардин 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Азбука туризма». М., Просвещение, 1973.</w:t>
      </w:r>
    </w:p>
    <w:p w14:paraId="039749E8" w14:textId="77777777" w:rsidR="00CF5B7F" w:rsidRDefault="00CF5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FB0CF1" w14:textId="77777777" w:rsidR="00CF5B7F" w:rsidRDefault="00CF5B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2C5438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Туризм:</w:t>
      </w:r>
    </w:p>
    <w:p w14:paraId="56A79394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1.Г.И.Долженко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«История туризма в дореволюционной России и СССР».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Издательство Ростовского университета, 1988г.</w:t>
      </w:r>
    </w:p>
    <w:p w14:paraId="75D56730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Туризм в школе. – М.: Физкультура и спорт, 1983г.</w:t>
      </w:r>
    </w:p>
    <w:p w14:paraId="16E485CA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Подготовка и проведение туристского похода с учащимися. - Омск: УНООО, 1989г.</w:t>
      </w:r>
    </w:p>
    <w:p w14:paraId="57ED58D8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Ю.С. Константинов «Туристская игротека». -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2000г.</w:t>
      </w:r>
    </w:p>
    <w:p w14:paraId="477634BA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Топография и ориентирование. Туристская техника:</w:t>
      </w:r>
    </w:p>
    <w:p w14:paraId="1CD1B0BE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проведение слётов и соревнований по пешеходному туризму: Методические рекомендации.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М.:ЦРИБ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«Турист», 1983г.</w:t>
      </w:r>
    </w:p>
    <w:p w14:paraId="33763574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2.Б.И.Огородников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«Туризм и спортивное ориентирование в комплексе  ГТО». – М.: Физкультура и спорт, 1983г.</w:t>
      </w:r>
    </w:p>
    <w:p w14:paraId="58ED611B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А.М.Куприн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«Умей ориентироваться на местности». - М.: ДОСААФ, 1969г.</w:t>
      </w:r>
    </w:p>
    <w:p w14:paraId="25B32AF7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Н.В.Андреев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«Основы топографии и картографии». - М.: Просвещение, 1972г.</w:t>
      </w:r>
    </w:p>
    <w:p w14:paraId="65841D9F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 Подготовка и проведение похода:</w:t>
      </w:r>
    </w:p>
    <w:p w14:paraId="18713913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проведение спортивного туристского похода. – М.: Турист, 1986г.</w:t>
      </w:r>
    </w:p>
    <w:p w14:paraId="4AA75F59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2.А.Ю.Остапец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 маршруте туристы- следопыты». М.: «Просвещение», 1987г.</w:t>
      </w:r>
    </w:p>
    <w:p w14:paraId="1201C42F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А.Евтушенко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«Организация, подготовка и проведение походов выходного дня». Методическая разработка, - Ставрополь, 2004г.</w:t>
      </w:r>
    </w:p>
    <w:p w14:paraId="68CFF34C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5. Краеведение:</w:t>
      </w:r>
    </w:p>
    <w:p w14:paraId="0CB59B9B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1.И.А.Юньев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«Краеведение и туризм». М.: Знание, 1974гю</w:t>
      </w:r>
    </w:p>
    <w:p w14:paraId="2E1F397D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2.Работа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кружка юных туристов в школе: Методические рекомендации.- М.: Турист, 1989г.</w:t>
      </w:r>
    </w:p>
    <w:p w14:paraId="7EED4261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3.Географическое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краеведение. Региональный компонент.6 класс. ТОИПКРО, 2006г.</w:t>
      </w:r>
    </w:p>
    <w:p w14:paraId="6F187880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 Зелёная аптека:</w:t>
      </w:r>
    </w:p>
    <w:p w14:paraId="18D3AAAF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1.Ю.Шальков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«Здоровье туриста». – М.: Физкультура и спорт, 1987г.</w:t>
      </w:r>
    </w:p>
    <w:p w14:paraId="0B47A982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2.Лечение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лекарственными растениями в народной медицине. – Майкоп: Адыгейское книжное издательство, 1992г.</w:t>
      </w:r>
    </w:p>
    <w:p w14:paraId="573EA0F7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3.П.Е.Вавриш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Л.Ф. Горовой « Грибы в лесу и на столе». – Киев: Урожай, 1993г.</w:t>
      </w:r>
    </w:p>
    <w:p w14:paraId="18B1FB2D" w14:textId="77777777" w:rsidR="00CF5B7F" w:rsidRDefault="00DF568B">
      <w:pPr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7. Медицина:</w:t>
      </w:r>
    </w:p>
    <w:p w14:paraId="7EFD9FD9" w14:textId="77777777" w:rsidR="00CF5B7F" w:rsidRDefault="00DF568B"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Первая медицинская помощь дома и на улице. Под ред. Профессора В.А. Попова. – Ленинград</w:t>
      </w:r>
    </w:p>
    <w:p w14:paraId="62EA3201" w14:textId="77777777" w:rsidR="00CF5B7F" w:rsidRDefault="00CF5B7F"/>
    <w:sectPr w:rsidR="00CF5B7F" w:rsidSect="00DE6AE8">
      <w:footerReference w:type="default" r:id="rId8"/>
      <w:pgSz w:w="11906" w:h="16838"/>
      <w:pgMar w:top="1134" w:right="1701" w:bottom="1134" w:left="85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9F69F" w14:textId="77777777" w:rsidR="00486DFC" w:rsidRDefault="00486DFC">
      <w:pPr>
        <w:spacing w:line="240" w:lineRule="auto"/>
      </w:pPr>
      <w:r>
        <w:separator/>
      </w:r>
    </w:p>
  </w:endnote>
  <w:endnote w:type="continuationSeparator" w:id="0">
    <w:p w14:paraId="42AA6E72" w14:textId="77777777" w:rsidR="00486DFC" w:rsidRDefault="00486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808089"/>
      <w:docPartObj>
        <w:docPartGallery w:val="Page Numbers (Bottom of Page)"/>
        <w:docPartUnique/>
      </w:docPartObj>
    </w:sdtPr>
    <w:sdtEndPr/>
    <w:sdtContent>
      <w:p w14:paraId="245CB5F1" w14:textId="77777777" w:rsidR="003A2936" w:rsidRDefault="00361C56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688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3BCA12A" w14:textId="77777777" w:rsidR="003A2936" w:rsidRDefault="003A293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04F5" w14:textId="77777777" w:rsidR="00486DFC" w:rsidRDefault="00486DFC">
      <w:pPr>
        <w:spacing w:after="0"/>
      </w:pPr>
      <w:r>
        <w:separator/>
      </w:r>
    </w:p>
  </w:footnote>
  <w:footnote w:type="continuationSeparator" w:id="0">
    <w:p w14:paraId="68C9B6C3" w14:textId="77777777" w:rsidR="00486DFC" w:rsidRDefault="00486D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13236"/>
    <w:multiLevelType w:val="hybridMultilevel"/>
    <w:tmpl w:val="3AE0EB3E"/>
    <w:lvl w:ilvl="0" w:tplc="E18AF818">
      <w:start w:val="3"/>
      <w:numFmt w:val="decimal"/>
      <w:lvlText w:val="%1"/>
      <w:lvlJc w:val="left"/>
      <w:pPr>
        <w:ind w:left="108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EF3D77"/>
    <w:multiLevelType w:val="hybridMultilevel"/>
    <w:tmpl w:val="BCBE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13F14"/>
    <w:multiLevelType w:val="multilevel"/>
    <w:tmpl w:val="7C5684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num w:numId="1" w16cid:durableId="1667056184">
    <w:abstractNumId w:val="2"/>
  </w:num>
  <w:num w:numId="2" w16cid:durableId="2053845637">
    <w:abstractNumId w:val="1"/>
  </w:num>
  <w:num w:numId="3" w16cid:durableId="154583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888"/>
    <w:rsid w:val="00000D80"/>
    <w:rsid w:val="00016A07"/>
    <w:rsid w:val="000479EA"/>
    <w:rsid w:val="001247E9"/>
    <w:rsid w:val="00177C15"/>
    <w:rsid w:val="00193888"/>
    <w:rsid w:val="00204D19"/>
    <w:rsid w:val="00211E51"/>
    <w:rsid w:val="002175BA"/>
    <w:rsid w:val="0024122C"/>
    <w:rsid w:val="00245124"/>
    <w:rsid w:val="00321A06"/>
    <w:rsid w:val="00337A56"/>
    <w:rsid w:val="00361C56"/>
    <w:rsid w:val="003A2936"/>
    <w:rsid w:val="003B7C8F"/>
    <w:rsid w:val="0046711C"/>
    <w:rsid w:val="0048680A"/>
    <w:rsid w:val="00486DFC"/>
    <w:rsid w:val="00495EE1"/>
    <w:rsid w:val="004A1344"/>
    <w:rsid w:val="005D03AA"/>
    <w:rsid w:val="00616889"/>
    <w:rsid w:val="006D1E4A"/>
    <w:rsid w:val="007B398E"/>
    <w:rsid w:val="00804248"/>
    <w:rsid w:val="00823138"/>
    <w:rsid w:val="00851341"/>
    <w:rsid w:val="00894E7D"/>
    <w:rsid w:val="00921E6C"/>
    <w:rsid w:val="009444CF"/>
    <w:rsid w:val="00974E68"/>
    <w:rsid w:val="00AE7454"/>
    <w:rsid w:val="00B75269"/>
    <w:rsid w:val="00BB563D"/>
    <w:rsid w:val="00BE688B"/>
    <w:rsid w:val="00C52D67"/>
    <w:rsid w:val="00C75653"/>
    <w:rsid w:val="00CF1D4A"/>
    <w:rsid w:val="00CF5B7F"/>
    <w:rsid w:val="00D3583B"/>
    <w:rsid w:val="00D47DE5"/>
    <w:rsid w:val="00D70B05"/>
    <w:rsid w:val="00D778B1"/>
    <w:rsid w:val="00DE6AE8"/>
    <w:rsid w:val="00DF568B"/>
    <w:rsid w:val="00E153FE"/>
    <w:rsid w:val="00EB7355"/>
    <w:rsid w:val="00F31458"/>
    <w:rsid w:val="00FC6DE9"/>
    <w:rsid w:val="30764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47F3"/>
  <w15:docId w15:val="{E3A76CB4-BCAC-499C-B473-F62598DF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B7F"/>
    <w:pPr>
      <w:spacing w:after="160" w:line="25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1"/>
    <w:qFormat/>
    <w:rsid w:val="00321A06"/>
    <w:pPr>
      <w:widowControl w:val="0"/>
      <w:autoSpaceDE w:val="0"/>
      <w:autoSpaceDN w:val="0"/>
      <w:spacing w:before="72" w:after="0" w:line="240" w:lineRule="auto"/>
      <w:ind w:left="5394" w:right="543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F5B7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CF5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F5B7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1"/>
    <w:rsid w:val="00321A06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6">
    <w:name w:val="Body Text"/>
    <w:basedOn w:val="a"/>
    <w:link w:val="a7"/>
    <w:uiPriority w:val="1"/>
    <w:qFormat/>
    <w:rsid w:val="00321A06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21A0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8">
    <w:name w:val="No Spacing"/>
    <w:link w:val="a9"/>
    <w:uiPriority w:val="1"/>
    <w:qFormat/>
    <w:rsid w:val="00321A06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321A06"/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List Paragraph"/>
    <w:basedOn w:val="a"/>
    <w:uiPriority w:val="99"/>
    <w:unhideWhenUsed/>
    <w:rsid w:val="00321A06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DE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E6AE8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E6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6AE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7B814-29E7-43F1-95B1-FAEEDFF8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10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Виктортя</dc:creator>
  <cp:lastModifiedBy>Делопроизводитель</cp:lastModifiedBy>
  <cp:revision>33</cp:revision>
  <cp:lastPrinted>2025-10-28T07:30:00Z</cp:lastPrinted>
  <dcterms:created xsi:type="dcterms:W3CDTF">2019-10-20T04:28:00Z</dcterms:created>
  <dcterms:modified xsi:type="dcterms:W3CDTF">2025-10-28T07:31:00Z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4132C7C0655B4CD6838174747C19AE9D_12</vt:lpwstr>
  </property>
</Properties>
</file>