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МИНИСТЕРСТВО ПРОСВЕЩЕНИЯ РОССИЙСКОЙ ФЕДЕРАЦИИ</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министерство образования Ростовской области</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отдел образования Администрации г</w:t>
      </w:r>
      <w:proofErr w:type="gramStart"/>
      <w:r>
        <w:rPr>
          <w:rFonts w:ascii="Times New Roman" w:eastAsia="Calibri" w:hAnsi="Times New Roman" w:cs="Times New Roman"/>
          <w:sz w:val="28"/>
        </w:rPr>
        <w:t>.Г</w:t>
      </w:r>
      <w:proofErr w:type="gramEnd"/>
      <w:r>
        <w:rPr>
          <w:rFonts w:ascii="Times New Roman" w:eastAsia="Calibri" w:hAnsi="Times New Roman" w:cs="Times New Roman"/>
          <w:sz w:val="28"/>
        </w:rPr>
        <w:t>уково</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МБОУ СШ №15</w:t>
      </w:r>
    </w:p>
    <w:p w:rsidR="00B27637" w:rsidRDefault="00B27637" w:rsidP="00B27637">
      <w:pPr>
        <w:pBdr>
          <w:top w:val="nil"/>
          <w:left w:val="nil"/>
          <w:bottom w:val="nil"/>
          <w:right w:val="nil"/>
          <w:between w:val="nil"/>
        </w:pBdr>
        <w:tabs>
          <w:tab w:val="left" w:pos="9288"/>
        </w:tabs>
        <w:rPr>
          <w:rFonts w:ascii="Times New Roman" w:eastAsia="Calibri" w:hAnsi="Times New Roman" w:cs="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5"/>
        <w:gridCol w:w="3543"/>
        <w:gridCol w:w="3544"/>
      </w:tblGrid>
      <w:tr w:rsidR="00B27637" w:rsidTr="00B27637">
        <w:trPr>
          <w:trHeight w:val="1844"/>
        </w:trPr>
        <w:tc>
          <w:tcPr>
            <w:tcW w:w="3405"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b/>
                <w:sz w:val="24"/>
              </w:rPr>
              <w:t>Рассмотрено</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на заседании педагогического совета  МБОУ СШ № 15</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Протокол №1 от 28.08.2025г.</w:t>
            </w:r>
          </w:p>
        </w:tc>
        <w:tc>
          <w:tcPr>
            <w:tcW w:w="3543"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p>
        </w:tc>
        <w:tc>
          <w:tcPr>
            <w:tcW w:w="3544"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b/>
                <w:sz w:val="24"/>
              </w:rPr>
              <w:t>Утверждено</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 xml:space="preserve">Директор МБОУ СШ № 15   </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 xml:space="preserve">_____________ Т.П. Сычева </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Приказ  № 160 от 01.09.2025 г.</w:t>
            </w:r>
          </w:p>
        </w:tc>
      </w:tr>
    </w:tbl>
    <w:p w:rsidR="00B27637" w:rsidRDefault="00B27637" w:rsidP="00B27637">
      <w:pPr>
        <w:pBdr>
          <w:top w:val="nil"/>
          <w:left w:val="nil"/>
          <w:bottom w:val="nil"/>
          <w:right w:val="nil"/>
          <w:between w:val="nil"/>
        </w:pBdr>
        <w:rPr>
          <w:rFonts w:ascii="Times New Roman" w:eastAsia="Calibri" w:hAnsi="Times New Roman" w:cs="Times New Roman"/>
          <w:sz w:val="32"/>
        </w:rPr>
      </w:pPr>
    </w:p>
    <w:p w:rsidR="00B27637" w:rsidRDefault="00B27637" w:rsidP="00B27637">
      <w:pPr>
        <w:pBdr>
          <w:top w:val="nil"/>
          <w:left w:val="nil"/>
          <w:bottom w:val="nil"/>
          <w:right w:val="nil"/>
          <w:between w:val="nil"/>
        </w:pBdr>
        <w:rPr>
          <w:rFonts w:ascii="Times New Roman" w:eastAsia="Calibri" w:hAnsi="Times New Roman" w:cs="Times New Roman"/>
          <w:sz w:val="32"/>
        </w:rPr>
      </w:pPr>
    </w:p>
    <w:p w:rsidR="00B27637" w:rsidRDefault="000D3B1E"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АДАПТИРОВАННАЯ </w:t>
      </w:r>
      <w:r w:rsidR="00B27637">
        <w:rPr>
          <w:rFonts w:ascii="Times New Roman" w:eastAsia="Calibri" w:hAnsi="Times New Roman" w:cs="Times New Roman"/>
          <w:sz w:val="36"/>
        </w:rPr>
        <w:t xml:space="preserve">РАБОЧАЯ ПРОГРАММА </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p>
    <w:p w:rsidR="00B27637" w:rsidRDefault="00D7798B"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КРУЖКА </w:t>
      </w:r>
      <w:r w:rsidR="00B27637">
        <w:rPr>
          <w:rFonts w:ascii="Times New Roman" w:eastAsia="Calibri" w:hAnsi="Times New Roman" w:cs="Times New Roman"/>
          <w:sz w:val="36"/>
        </w:rPr>
        <w:t>ДОПОЛНИТЕЛЬНОГО ОБРАЗОВАНИЯ</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 «Театральная </w:t>
      </w:r>
      <w:r w:rsidR="00B4366F">
        <w:rPr>
          <w:rFonts w:ascii="Times New Roman" w:eastAsia="Calibri" w:hAnsi="Times New Roman" w:cs="Times New Roman"/>
          <w:sz w:val="36"/>
        </w:rPr>
        <w:t>мастерская</w:t>
      </w:r>
      <w:r>
        <w:rPr>
          <w:rFonts w:ascii="Times New Roman" w:eastAsia="Calibri" w:hAnsi="Times New Roman" w:cs="Times New Roman"/>
          <w:sz w:val="36"/>
        </w:rPr>
        <w:t>»</w:t>
      </w:r>
      <w:r w:rsidR="00601F3A">
        <w:rPr>
          <w:rFonts w:ascii="Times New Roman" w:eastAsia="Calibri" w:hAnsi="Times New Roman" w:cs="Times New Roman"/>
          <w:sz w:val="36"/>
        </w:rPr>
        <w:t xml:space="preserve"> для детей с ОВЗ</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p>
    <w:p w:rsidR="00B27637"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sz w:val="28"/>
        </w:rPr>
      </w:pPr>
      <w:r>
        <w:rPr>
          <w:rFonts w:ascii="Times New Roman" w:eastAsia="Calibri" w:hAnsi="Times New Roman" w:cs="Times New Roman"/>
          <w:sz w:val="28"/>
        </w:rPr>
        <w:t>Возрастная категория 10-11 лет</w:t>
      </w:r>
    </w:p>
    <w:p w:rsidR="00B27637"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sz w:val="28"/>
        </w:rPr>
      </w:pPr>
      <w:r>
        <w:rPr>
          <w:rFonts w:ascii="Times New Roman" w:eastAsia="Calibri" w:hAnsi="Times New Roman" w:cs="Times New Roman"/>
          <w:sz w:val="28"/>
        </w:rPr>
        <w:t>Срок реализации 1 год</w:t>
      </w:r>
    </w:p>
    <w:p w:rsidR="00B27637" w:rsidRDefault="00B27637" w:rsidP="00B27637">
      <w:pPr>
        <w:pBdr>
          <w:top w:val="nil"/>
          <w:left w:val="nil"/>
          <w:bottom w:val="nil"/>
          <w:right w:val="nil"/>
          <w:between w:val="nil"/>
        </w:pBdr>
        <w:spacing w:before="20"/>
        <w:ind w:right="4"/>
        <w:jc w:val="center"/>
        <w:rPr>
          <w:rFonts w:ascii="Times New Roman" w:eastAsia="Calibri" w:hAnsi="Times New Roman" w:cs="Times New Roman"/>
          <w:sz w:val="28"/>
        </w:rPr>
      </w:pPr>
      <w:r>
        <w:rPr>
          <w:rFonts w:ascii="Times New Roman" w:eastAsia="Calibri" w:hAnsi="Times New Roman" w:cs="Times New Roman"/>
          <w:b/>
          <w:sz w:val="28"/>
        </w:rPr>
        <w:t>Направление:</w:t>
      </w:r>
    </w:p>
    <w:p w:rsidR="00B27637" w:rsidRDefault="00B27637" w:rsidP="00B27637">
      <w:pPr>
        <w:widowControl w:val="0"/>
        <w:pBdr>
          <w:top w:val="nil"/>
          <w:left w:val="nil"/>
          <w:bottom w:val="nil"/>
          <w:right w:val="nil"/>
          <w:between w:val="nil"/>
        </w:pBdr>
        <w:jc w:val="center"/>
        <w:rPr>
          <w:rFonts w:ascii="Times New Roman" w:eastAsia="Calibri" w:hAnsi="Times New Roman" w:cs="Times New Roman"/>
          <w:sz w:val="28"/>
        </w:rPr>
      </w:pPr>
      <w:proofErr w:type="spellStart"/>
      <w:r>
        <w:rPr>
          <w:rFonts w:ascii="Times New Roman" w:eastAsia="Calibri" w:hAnsi="Times New Roman" w:cs="Times New Roman"/>
          <w:sz w:val="28"/>
        </w:rPr>
        <w:t>Художественнно-творческое</w:t>
      </w:r>
      <w:proofErr w:type="spellEnd"/>
    </w:p>
    <w:p w:rsidR="00B27637" w:rsidRDefault="00B27637" w:rsidP="00B27637">
      <w:pPr>
        <w:widowControl w:val="0"/>
        <w:pBdr>
          <w:top w:val="nil"/>
          <w:left w:val="nil"/>
          <w:bottom w:val="nil"/>
          <w:right w:val="nil"/>
          <w:between w:val="nil"/>
        </w:pBdr>
        <w:rPr>
          <w:rFonts w:ascii="Times New Roman" w:eastAsia="Calibri" w:hAnsi="Times New Roman" w:cs="Times New Roman"/>
          <w:sz w:val="28"/>
        </w:rPr>
      </w:pP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r>
        <w:rPr>
          <w:rFonts w:ascii="Times New Roman" w:eastAsia="Calibri" w:hAnsi="Times New Roman" w:cs="Times New Roman"/>
          <w:sz w:val="28"/>
          <w:u w:val="single"/>
        </w:rPr>
        <w:t>УЧИТЕЛЬ</w:t>
      </w:r>
      <w:r>
        <w:rPr>
          <w:rFonts w:ascii="Times New Roman" w:eastAsia="Calibri" w:hAnsi="Times New Roman" w:cs="Times New Roman"/>
          <w:sz w:val="28"/>
        </w:rPr>
        <w:t>:</w:t>
      </w: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r>
        <w:rPr>
          <w:rFonts w:ascii="Times New Roman" w:eastAsia="Calibri" w:hAnsi="Times New Roman" w:cs="Times New Roman"/>
          <w:sz w:val="28"/>
        </w:rPr>
        <w:t>ТАРАБРИНА СВЕТЛАНА АЛЕКСАНДРОВНА</w:t>
      </w: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p>
    <w:p w:rsidR="00B27637" w:rsidRPr="009E2A72" w:rsidRDefault="00B27637" w:rsidP="00B27637">
      <w:pPr>
        <w:pBdr>
          <w:top w:val="nil"/>
          <w:left w:val="nil"/>
          <w:bottom w:val="nil"/>
          <w:right w:val="nil"/>
          <w:between w:val="nil"/>
        </w:pBdr>
        <w:jc w:val="right"/>
        <w:rPr>
          <w:rFonts w:ascii="Times New Roman" w:eastAsia="Calibri" w:hAnsi="Times New Roman" w:cs="Times New Roman"/>
        </w:rPr>
      </w:pPr>
      <w:r>
        <w:rPr>
          <w:rFonts w:ascii="Times New Roman" w:eastAsia="Calibri" w:hAnsi="Times New Roman" w:cs="Times New Roman"/>
          <w:u w:val="single"/>
        </w:rPr>
        <w:t>КАТЕГОРИЯ</w:t>
      </w:r>
      <w:r>
        <w:rPr>
          <w:rFonts w:ascii="Times New Roman" w:eastAsia="Calibri" w:hAnsi="Times New Roman" w:cs="Times New Roman"/>
        </w:rPr>
        <w:t xml:space="preserve">: </w:t>
      </w:r>
      <w:bookmarkStart w:id="0" w:name="_ttne2zagdxfm"/>
      <w:bookmarkEnd w:id="0"/>
      <w:r>
        <w:rPr>
          <w:rFonts w:ascii="Times New Roman" w:eastAsia="Calibri" w:hAnsi="Times New Roman" w:cs="Times New Roman"/>
        </w:rPr>
        <w:t>ПЕРВАЯ</w:t>
      </w:r>
    </w:p>
    <w:p w:rsidR="00B27637" w:rsidRPr="0077239C"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rPr>
      </w:pPr>
      <w:r>
        <w:rPr>
          <w:rFonts w:ascii="Times New Roman" w:eastAsia="Calibri" w:hAnsi="Times New Roman" w:cs="Times New Roman"/>
          <w:sz w:val="28"/>
        </w:rPr>
        <w:t>2025-2026 учебный год</w:t>
      </w: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Пояснительная записка………………………………………………………….</w:t>
      </w: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1. ОРГАНИЗАЦИЯ ОСВОЕНИЯ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1.1.Цели и задачи программы …………………………………………………</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1.2. Планируемые результаты.............................................................................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1.3. Формы и методы работы……………………………………………………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Раздел 2.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2.1. Общее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2.2.Разделы программы и темы ……………..………………………………</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2.3. Планирование по часам…………………………………………………….</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2.4. Календарно-тематическое планирование занятий кур</w:t>
      </w:r>
      <w:r w:rsidR="00B27637">
        <w:rPr>
          <w:rFonts w:ascii="Times New Roman" w:eastAsia="Times New Roman" w:hAnsi="Times New Roman" w:cs="Times New Roman"/>
          <w:color w:val="000000"/>
          <w:sz w:val="24"/>
          <w:szCs w:val="24"/>
          <w:lang w:eastAsia="ru-RU"/>
        </w:rPr>
        <w:t xml:space="preserve">са………………….  </w:t>
      </w: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3. ИНФОРМАЦИОННОЕ ОБЕСПЕЧЕНИЕ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3.1. Учебно-методическое и материально-техническое обеспечение образовательного процесса………………………………………………………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3.2. Рекомендуемая литература……………………………………………….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P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Введение</w:t>
      </w: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ПОЯСНИТЕЛЬНАЯ ЗАПИСКА</w:t>
      </w:r>
    </w:p>
    <w:p w:rsidR="00D67AC2" w:rsidRPr="00D67AC2" w:rsidRDefault="00D67AC2" w:rsidP="00D67AC2">
      <w:pPr>
        <w:spacing w:after="0" w:line="360" w:lineRule="auto"/>
        <w:ind w:firstLine="709"/>
        <w:jc w:val="center"/>
        <w:rPr>
          <w:rFonts w:ascii="Times New Roman" w:eastAsia="Calibri" w:hAnsi="Times New Roman" w:cs="Times New Roman"/>
          <w:b/>
          <w:sz w:val="24"/>
          <w:szCs w:val="24"/>
        </w:rPr>
      </w:pPr>
    </w:p>
    <w:p w:rsidR="00D67AC2" w:rsidRPr="00D67AC2" w:rsidRDefault="00D67AC2" w:rsidP="00D67AC2">
      <w:pPr>
        <w:spacing w:after="0" w:line="360" w:lineRule="auto"/>
        <w:ind w:firstLine="708"/>
        <w:jc w:val="both"/>
        <w:outlineLvl w:val="0"/>
        <w:rPr>
          <w:rFonts w:ascii="Times New Roman" w:eastAsia="Calibri" w:hAnsi="Times New Roman" w:cs="Times New Roman"/>
          <w:bCs/>
          <w:kern w:val="36"/>
          <w:sz w:val="24"/>
          <w:szCs w:val="24"/>
        </w:rPr>
      </w:pPr>
      <w:r w:rsidRPr="00D67AC2">
        <w:rPr>
          <w:rFonts w:ascii="Times New Roman" w:eastAsia="Calibri" w:hAnsi="Times New Roman" w:cs="Times New Roman"/>
          <w:bCs/>
          <w:kern w:val="36"/>
          <w:sz w:val="24"/>
          <w:szCs w:val="24"/>
        </w:rPr>
        <w:t>Современное российское общество предъявляет высокие требования к личности ребенка. Данная программа направлена на развитие творческого потенциала у детей, а также способствует гармоничному формированию ребенка.</w:t>
      </w:r>
      <w:r w:rsidRPr="00D67AC2">
        <w:rPr>
          <w:rFonts w:ascii="Times New Roman" w:eastAsia="Calibri" w:hAnsi="Times New Roman" w:cs="Times New Roman"/>
          <w:sz w:val="24"/>
          <w:szCs w:val="24"/>
        </w:rPr>
        <w:t xml:space="preserve"> Так как театрализованная деятельность представляет собой органический синтез художественной литературы, музыки, танца, актерского мастерства и сосредотачивает в себе средства выразительности, имеющиеся в арсенале отдельных искусств, способствует развитию эстетического восприятия окружающего мира, детской фантазии, воображения, памяти, познавательных процессов, знания об окружающем мире и готовности к взаимодействию с ними.</w:t>
      </w:r>
    </w:p>
    <w:p w:rsidR="00D67AC2" w:rsidRPr="00D67AC2" w:rsidRDefault="00D67AC2" w:rsidP="00D67AC2">
      <w:pPr>
        <w:spacing w:after="0" w:line="360" w:lineRule="auto"/>
        <w:jc w:val="both"/>
        <w:rPr>
          <w:rFonts w:ascii="Times New Roman" w:eastAsia="Calibri" w:hAnsi="Times New Roman" w:cs="Times New Roman"/>
          <w:bCs/>
          <w:kern w:val="36"/>
          <w:sz w:val="24"/>
          <w:szCs w:val="24"/>
        </w:rPr>
      </w:pPr>
      <w:r w:rsidRPr="00D67AC2">
        <w:rPr>
          <w:rFonts w:ascii="Times New Roman" w:eastAsia="Calibri" w:hAnsi="Times New Roman" w:cs="Times New Roman"/>
          <w:bCs/>
          <w:kern w:val="36"/>
          <w:sz w:val="24"/>
          <w:szCs w:val="24"/>
        </w:rPr>
        <w:tab/>
        <w:t>Данная программа уникальна тем, что по ней может заниматься любой ребенок, желающий получить представление о театральном искусстве и попробовать себя в этой деятельности. Также она не является инструментом для профессионального самоопределения, предлагаемая программа направлена на получение навыков и основ эстетического мировоззрения, что можно в дальнейшем активно использовать в любой сфере деятельности вне зависимости от профессиональной ориентации.</w:t>
      </w:r>
    </w:p>
    <w:p w:rsidR="00D67AC2" w:rsidRPr="00D67AC2" w:rsidRDefault="00D67AC2" w:rsidP="00D67AC2">
      <w:pPr>
        <w:spacing w:after="0" w:line="360" w:lineRule="auto"/>
        <w:jc w:val="both"/>
        <w:rPr>
          <w:rFonts w:ascii="Times New Roman" w:eastAsia="Calibri" w:hAnsi="Times New Roman" w:cs="Times New Roman"/>
          <w:bCs/>
          <w:kern w:val="36"/>
          <w:sz w:val="24"/>
          <w:szCs w:val="24"/>
        </w:rPr>
      </w:pPr>
      <w:r w:rsidRPr="00D67AC2">
        <w:rPr>
          <w:rFonts w:ascii="Times New Roman" w:eastAsia="Calibri" w:hAnsi="Times New Roman" w:cs="Times New Roman"/>
          <w:bCs/>
          <w:kern w:val="36"/>
          <w:sz w:val="24"/>
          <w:szCs w:val="24"/>
        </w:rPr>
        <w:tab/>
        <w:t>Дети с ОВЗ имеют ряд особенностей, связанных с нарушениями в психическом и физическом развитии. Такие дети являются эмоционально неустойчивыми, они могут на одну и то же действие реагировать по-разному. Общение и совместная театральная деятельность будет способствовать развитию у данной категории детей механизма управления своим эмоциональным состоянием.</w:t>
      </w:r>
    </w:p>
    <w:p w:rsidR="00D67AC2" w:rsidRPr="00D67AC2" w:rsidRDefault="00D67AC2" w:rsidP="00D67AC2">
      <w:pPr>
        <w:spacing w:after="0" w:line="360" w:lineRule="auto"/>
        <w:jc w:val="both"/>
        <w:rPr>
          <w:rFonts w:ascii="Times New Roman" w:eastAsia="Calibri" w:hAnsi="Times New Roman" w:cs="Times New Roman"/>
          <w:sz w:val="24"/>
          <w:szCs w:val="24"/>
        </w:rPr>
      </w:pPr>
      <w:r w:rsidRPr="00D67AC2">
        <w:rPr>
          <w:rFonts w:ascii="Times New Roman" w:eastAsia="Calibri" w:hAnsi="Times New Roman" w:cs="Times New Roman"/>
          <w:bCs/>
          <w:kern w:val="36"/>
          <w:sz w:val="24"/>
          <w:szCs w:val="24"/>
        </w:rPr>
        <w:tab/>
      </w:r>
    </w:p>
    <w:p w:rsidR="00210371" w:rsidRPr="00D67AC2" w:rsidRDefault="00210371" w:rsidP="00210371">
      <w:pPr>
        <w:spacing w:after="0" w:line="240" w:lineRule="auto"/>
        <w:rPr>
          <w:rFonts w:ascii="Times New Roman" w:eastAsia="Times New Roman" w:hAnsi="Times New Roman" w:cs="Times New Roman"/>
          <w:sz w:val="24"/>
          <w:szCs w:val="24"/>
          <w:lang w:eastAsia="ru-RU"/>
        </w:rPr>
      </w:pPr>
      <w:r w:rsidRPr="00D67AC2">
        <w:rPr>
          <w:rFonts w:ascii="Times New Roman" w:eastAsia="Times New Roman" w:hAnsi="Times New Roman" w:cs="Times New Roman"/>
          <w:color w:val="252525"/>
          <w:sz w:val="24"/>
          <w:szCs w:val="24"/>
          <w:shd w:val="clear" w:color="auto" w:fill="FFFFFF"/>
          <w:lang w:eastAsia="ru-RU"/>
        </w:rPr>
        <w:t>Раздел 1. ОРГАНИЗАЦИЯ ОСВОЕНИЯ ПРОГРАММЫ</w:t>
      </w:r>
    </w:p>
    <w:p w:rsidR="00210371" w:rsidRPr="00D67AC2"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D67AC2">
        <w:rPr>
          <w:rFonts w:ascii="Times New Roman" w:eastAsia="Times New Roman" w:hAnsi="Times New Roman" w:cs="Times New Roman"/>
          <w:b/>
          <w:bCs/>
          <w:color w:val="000000"/>
          <w:sz w:val="24"/>
          <w:szCs w:val="24"/>
          <w:lang w:eastAsia="ru-RU"/>
        </w:rPr>
        <w:t>1.1.Цели и задачи программы</w:t>
      </w:r>
    </w:p>
    <w:p w:rsidR="00D67AC2" w:rsidRPr="00D67AC2" w:rsidRDefault="00D67AC2" w:rsidP="00D67AC2">
      <w:pPr>
        <w:spacing w:after="0" w:line="360" w:lineRule="auto"/>
        <w:jc w:val="both"/>
        <w:rPr>
          <w:rFonts w:ascii="Times New Roman" w:eastAsia="Calibri" w:hAnsi="Times New Roman" w:cs="Times New Roman"/>
          <w:sz w:val="24"/>
          <w:szCs w:val="24"/>
        </w:rPr>
      </w:pPr>
      <w:r w:rsidRPr="00D67AC2">
        <w:rPr>
          <w:rFonts w:ascii="Times New Roman" w:eastAsia="Calibri" w:hAnsi="Times New Roman" w:cs="Times New Roman"/>
          <w:b/>
          <w:sz w:val="24"/>
          <w:szCs w:val="24"/>
        </w:rPr>
        <w:t xml:space="preserve">Цель программы: </w:t>
      </w:r>
      <w:r w:rsidRPr="00D67AC2">
        <w:rPr>
          <w:rFonts w:ascii="Times New Roman" w:eastAsia="Calibri" w:hAnsi="Times New Roman" w:cs="Times New Roman"/>
          <w:sz w:val="24"/>
          <w:szCs w:val="24"/>
        </w:rPr>
        <w:t>создать максимально благоприятные условия для разностороннего развития личности ребенка с помощью организации его деятельности с учетом интересов и способностей к театральному творчеству.</w:t>
      </w:r>
    </w:p>
    <w:p w:rsidR="00D67AC2" w:rsidRPr="00D67AC2" w:rsidRDefault="00D67AC2" w:rsidP="00D67AC2">
      <w:pPr>
        <w:spacing w:after="0" w:line="360" w:lineRule="auto"/>
        <w:rPr>
          <w:rFonts w:ascii="Times New Roman" w:eastAsia="Calibri" w:hAnsi="Times New Roman" w:cs="Times New Roman"/>
          <w:b/>
          <w:sz w:val="24"/>
          <w:szCs w:val="24"/>
        </w:rPr>
      </w:pPr>
      <w:r w:rsidRPr="00D67AC2">
        <w:rPr>
          <w:rFonts w:ascii="Times New Roman" w:eastAsia="Calibri" w:hAnsi="Times New Roman" w:cs="Times New Roman"/>
          <w:b/>
          <w:sz w:val="24"/>
          <w:szCs w:val="24"/>
        </w:rPr>
        <w:t xml:space="preserve">Задачи: </w:t>
      </w:r>
    </w:p>
    <w:p w:rsidR="00D67AC2" w:rsidRPr="00D67AC2" w:rsidRDefault="00D67AC2" w:rsidP="00D67AC2">
      <w:pPr>
        <w:numPr>
          <w:ilvl w:val="0"/>
          <w:numId w:val="82"/>
        </w:numPr>
        <w:spacing w:after="0" w:line="360" w:lineRule="auto"/>
        <w:rPr>
          <w:rFonts w:ascii="Times New Roman" w:eastAsia="Calibri" w:hAnsi="Times New Roman" w:cs="Times New Roman"/>
          <w:sz w:val="24"/>
          <w:szCs w:val="24"/>
        </w:rPr>
      </w:pPr>
      <w:r w:rsidRPr="00D67AC2">
        <w:rPr>
          <w:rFonts w:ascii="Times New Roman" w:eastAsia="Calibri" w:hAnsi="Times New Roman" w:cs="Times New Roman"/>
          <w:sz w:val="24"/>
          <w:szCs w:val="24"/>
        </w:rPr>
        <w:t>формирование интереса к театральной деятельности;</w:t>
      </w:r>
    </w:p>
    <w:p w:rsidR="00D67AC2" w:rsidRPr="00D67AC2" w:rsidRDefault="00D67AC2" w:rsidP="00D67AC2">
      <w:pPr>
        <w:numPr>
          <w:ilvl w:val="0"/>
          <w:numId w:val="82"/>
        </w:numPr>
        <w:spacing w:after="0" w:line="360" w:lineRule="auto"/>
        <w:rPr>
          <w:rFonts w:ascii="Times New Roman" w:eastAsia="Calibri" w:hAnsi="Times New Roman" w:cs="Times New Roman"/>
          <w:sz w:val="24"/>
          <w:szCs w:val="24"/>
        </w:rPr>
      </w:pPr>
      <w:r w:rsidRPr="00D67AC2">
        <w:rPr>
          <w:rFonts w:ascii="Times New Roman" w:eastAsia="Calibri" w:hAnsi="Times New Roman" w:cs="Times New Roman"/>
          <w:sz w:val="24"/>
          <w:szCs w:val="24"/>
        </w:rPr>
        <w:t>развитие творческих способностей с помощью различные формы взаимодействия (игра, этюд, тренинг и т.д.).</w:t>
      </w:r>
    </w:p>
    <w:p w:rsidR="00D67AC2" w:rsidRPr="00D67AC2" w:rsidRDefault="00D67AC2" w:rsidP="00D67AC2">
      <w:pPr>
        <w:numPr>
          <w:ilvl w:val="0"/>
          <w:numId w:val="82"/>
        </w:numPr>
        <w:spacing w:after="0" w:line="360" w:lineRule="auto"/>
        <w:rPr>
          <w:rFonts w:ascii="Times New Roman" w:eastAsia="Calibri" w:hAnsi="Times New Roman" w:cs="Times New Roman"/>
          <w:sz w:val="24"/>
          <w:szCs w:val="24"/>
        </w:rPr>
      </w:pPr>
      <w:r w:rsidRPr="00D67AC2">
        <w:rPr>
          <w:rFonts w:ascii="Times New Roman" w:eastAsia="Calibri" w:hAnsi="Times New Roman" w:cs="Times New Roman"/>
          <w:sz w:val="24"/>
          <w:szCs w:val="24"/>
        </w:rPr>
        <w:t>расширение общекультурных знаний в области театрального искусства;</w:t>
      </w:r>
    </w:p>
    <w:p w:rsidR="00D67AC2" w:rsidRPr="00D67AC2" w:rsidRDefault="00D67AC2" w:rsidP="00D67AC2">
      <w:pPr>
        <w:numPr>
          <w:ilvl w:val="0"/>
          <w:numId w:val="82"/>
        </w:numPr>
        <w:spacing w:after="0" w:line="360" w:lineRule="auto"/>
        <w:rPr>
          <w:rFonts w:ascii="Times New Roman" w:eastAsia="Calibri" w:hAnsi="Times New Roman" w:cs="Times New Roman"/>
          <w:sz w:val="24"/>
          <w:szCs w:val="24"/>
        </w:rPr>
      </w:pPr>
      <w:r w:rsidRPr="00D67AC2">
        <w:rPr>
          <w:rFonts w:ascii="Times New Roman" w:eastAsia="Calibri" w:hAnsi="Times New Roman" w:cs="Times New Roman"/>
          <w:sz w:val="24"/>
          <w:szCs w:val="24"/>
        </w:rPr>
        <w:t>способствовать развитию творческого самовыражения ребенка;</w:t>
      </w:r>
    </w:p>
    <w:p w:rsidR="00D67AC2" w:rsidRPr="00D67AC2" w:rsidRDefault="00D67AC2" w:rsidP="00D67AC2">
      <w:pPr>
        <w:numPr>
          <w:ilvl w:val="0"/>
          <w:numId w:val="82"/>
        </w:numPr>
        <w:spacing w:after="0" w:line="360" w:lineRule="auto"/>
        <w:rPr>
          <w:rFonts w:ascii="Times New Roman" w:eastAsia="Calibri" w:hAnsi="Times New Roman" w:cs="Times New Roman"/>
          <w:sz w:val="24"/>
          <w:szCs w:val="24"/>
        </w:rPr>
      </w:pPr>
      <w:r w:rsidRPr="00D67AC2">
        <w:rPr>
          <w:rFonts w:ascii="Times New Roman" w:eastAsia="Calibri" w:hAnsi="Times New Roman" w:cs="Times New Roman"/>
          <w:sz w:val="24"/>
          <w:szCs w:val="24"/>
        </w:rPr>
        <w:t>привлечение ребенка к разновозрастному сотрудничеству.</w:t>
      </w:r>
    </w:p>
    <w:p w:rsidR="00D67AC2" w:rsidRPr="00D67AC2" w:rsidRDefault="00D67AC2" w:rsidP="00D67AC2">
      <w:pPr>
        <w:spacing w:after="0" w:line="360" w:lineRule="auto"/>
        <w:ind w:firstLine="360"/>
        <w:jc w:val="both"/>
        <w:rPr>
          <w:rFonts w:ascii="Times New Roman" w:eastAsia="Calibri" w:hAnsi="Times New Roman" w:cs="Times New Roman"/>
          <w:sz w:val="24"/>
          <w:szCs w:val="24"/>
        </w:rPr>
      </w:pPr>
      <w:r w:rsidRPr="00D67AC2">
        <w:rPr>
          <w:rFonts w:ascii="Times New Roman" w:eastAsia="Calibri" w:hAnsi="Times New Roman" w:cs="Times New Roman"/>
          <w:sz w:val="24"/>
          <w:szCs w:val="24"/>
        </w:rPr>
        <w:t xml:space="preserve">Материал, предлагаемый для проведения занятий, охватывает самые разнообразные формы театральной деятельности. Среди прочих, это погружение ребенка в мир театрального искусства через создание образа героя (костюмы, маски, грим), а также посещение детских спектаклей в </w:t>
      </w:r>
      <w:r w:rsidRPr="00D67AC2">
        <w:rPr>
          <w:rFonts w:ascii="Times New Roman" w:eastAsia="Calibri" w:hAnsi="Times New Roman" w:cs="Times New Roman"/>
          <w:sz w:val="24"/>
          <w:szCs w:val="24"/>
        </w:rPr>
        <w:lastRenderedPageBreak/>
        <w:t>Кукольном и Драматическом театре, занятия по развитию речи, мимики, пантомимике, театрализованные игры.</w:t>
      </w:r>
    </w:p>
    <w:p w:rsidR="00D67AC2" w:rsidRPr="00D67AC2" w:rsidRDefault="00D67AC2" w:rsidP="00D67AC2">
      <w:pPr>
        <w:spacing w:after="0" w:line="360" w:lineRule="auto"/>
        <w:ind w:firstLine="360"/>
        <w:jc w:val="both"/>
        <w:rPr>
          <w:rFonts w:ascii="Times New Roman" w:eastAsia="Calibri" w:hAnsi="Times New Roman" w:cs="Times New Roman"/>
          <w:sz w:val="24"/>
          <w:szCs w:val="24"/>
        </w:rPr>
      </w:pPr>
      <w:r w:rsidRPr="00D67AC2">
        <w:rPr>
          <w:rFonts w:ascii="Times New Roman" w:eastAsia="Calibri" w:hAnsi="Times New Roman" w:cs="Times New Roman"/>
          <w:sz w:val="24"/>
          <w:szCs w:val="24"/>
        </w:rPr>
        <w:t>Следует отметить, что с помощью театральной деятельности ребенок может почувствовать свою социальную значимость. Микроклимат на занятии спокойный и доброжелательный, что необходимо для детей детского дома. Практически к каждому ребенку применятся индивидуальный подход, дается задание в соответствии с уровнем развития ребенка. Итоговой работой учебного периода является показ сценок, мини-спектаклей, чтение стихов на отчетном концерте детского дома, а также участие в различных городских и районных конкурсах.</w:t>
      </w:r>
    </w:p>
    <w:p w:rsidR="00D67AC2" w:rsidRPr="00D67AC2" w:rsidRDefault="00D67AC2" w:rsidP="00D67AC2">
      <w:pPr>
        <w:spacing w:after="0" w:line="360" w:lineRule="auto"/>
        <w:ind w:firstLine="360"/>
        <w:jc w:val="both"/>
        <w:rPr>
          <w:rFonts w:ascii="Times New Roman" w:eastAsia="Calibri" w:hAnsi="Times New Roman" w:cs="Times New Roman"/>
          <w:sz w:val="24"/>
          <w:szCs w:val="24"/>
        </w:rPr>
      </w:pPr>
      <w:r w:rsidRPr="00D67AC2">
        <w:rPr>
          <w:rFonts w:ascii="Times New Roman" w:eastAsia="Calibri" w:hAnsi="Times New Roman" w:cs="Times New Roman"/>
          <w:sz w:val="24"/>
          <w:szCs w:val="24"/>
        </w:rPr>
        <w:t>Программа рассчитана на детей с 9 до 16 лет. Каждая возрастная группа занимается по своему календарно-тематическому плану. В соответствии с возрастными особенностями программа усложняется.</w:t>
      </w:r>
    </w:p>
    <w:p w:rsidR="00D67AC2" w:rsidRPr="00D67AC2" w:rsidRDefault="00D67AC2" w:rsidP="00D67AC2">
      <w:pPr>
        <w:spacing w:after="0" w:line="360" w:lineRule="auto"/>
        <w:ind w:firstLine="360"/>
        <w:jc w:val="both"/>
        <w:rPr>
          <w:rFonts w:ascii="Times New Roman" w:eastAsia="Calibri" w:hAnsi="Times New Roman" w:cs="Times New Roman"/>
          <w:sz w:val="24"/>
          <w:szCs w:val="24"/>
        </w:rPr>
      </w:pPr>
      <w:r w:rsidRPr="00D67AC2">
        <w:rPr>
          <w:rFonts w:ascii="Times New Roman" w:eastAsia="Calibri" w:hAnsi="Times New Roman" w:cs="Times New Roman"/>
          <w:sz w:val="24"/>
          <w:szCs w:val="24"/>
        </w:rPr>
        <w:t>Данная программа является составительской, методической основой стала разнообразная литература по направлению театральной деятельности с детьми.</w:t>
      </w:r>
    </w:p>
    <w:p w:rsidR="00210371" w:rsidRPr="00B27637"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27637">
        <w:rPr>
          <w:rFonts w:ascii="Times New Roman" w:eastAsia="Times New Roman" w:hAnsi="Times New Roman" w:cs="Times New Roman"/>
          <w:b/>
          <w:bCs/>
          <w:i/>
          <w:iCs/>
          <w:color w:val="000000"/>
          <w:sz w:val="24"/>
          <w:szCs w:val="24"/>
          <w:lang w:eastAsia="ru-RU"/>
        </w:rPr>
        <w:t>деятельностный</w:t>
      </w:r>
      <w:proofErr w:type="spellEnd"/>
      <w:r w:rsidRPr="00B27637">
        <w:rPr>
          <w:rFonts w:ascii="Times New Roman" w:eastAsia="Times New Roman" w:hAnsi="Times New Roman" w:cs="Times New Roman"/>
          <w:color w:val="000000"/>
          <w:sz w:val="24"/>
          <w:szCs w:val="24"/>
          <w:lang w:eastAsia="ru-RU"/>
        </w:rPr>
        <w:t> подход к воспитанию и развитию ребенка средствами театра. Школьник выступает в роли то актёра, то музыканта, то художника. На практике узнаёт о том, что актёр – это одновременно и творец, и материал, и инструмент;</w:t>
      </w:r>
    </w:p>
    <w:p w:rsidR="00210371" w:rsidRPr="00B27637"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принцип междисциплинарной интеграции</w:t>
      </w:r>
      <w:r w:rsidRPr="00B27637">
        <w:rPr>
          <w:rFonts w:ascii="Times New Roman" w:eastAsia="Times New Roman" w:hAnsi="Times New Roman" w:cs="Times New Roman"/>
          <w:color w:val="000000"/>
          <w:sz w:val="24"/>
          <w:szCs w:val="24"/>
          <w:lang w:eastAsia="ru-RU"/>
        </w:rPr>
        <w:t> – применим к смежным наукам (уроки литературы и музыки, литература и живопись, изобразительное искусство и технология, вокал и ритмика);</w:t>
      </w:r>
    </w:p>
    <w:p w:rsidR="00B4366F" w:rsidRPr="00B4366F"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принцип креативности</w:t>
      </w:r>
      <w:r w:rsidRPr="00B27637">
        <w:rPr>
          <w:rFonts w:ascii="Times New Roman" w:eastAsia="Times New Roman" w:hAnsi="Times New Roman" w:cs="Times New Roman"/>
          <w:color w:val="000000"/>
          <w:sz w:val="24"/>
          <w:szCs w:val="24"/>
          <w:lang w:eastAsia="ru-RU"/>
        </w:rPr>
        <w:t> – предполагает максимальную ориентац</w:t>
      </w:r>
      <w:r w:rsidR="00B4366F">
        <w:rPr>
          <w:rFonts w:ascii="Times New Roman" w:eastAsia="Times New Roman" w:hAnsi="Times New Roman" w:cs="Times New Roman"/>
          <w:color w:val="000000"/>
          <w:sz w:val="24"/>
          <w:szCs w:val="24"/>
          <w:lang w:eastAsia="ru-RU"/>
        </w:rPr>
        <w:t>ию на творчество ребенка, на раз</w:t>
      </w:r>
      <w:r w:rsidRPr="00B27637">
        <w:rPr>
          <w:rFonts w:ascii="Times New Roman" w:eastAsia="Times New Roman" w:hAnsi="Times New Roman" w:cs="Times New Roman"/>
          <w:color w:val="000000"/>
          <w:sz w:val="24"/>
          <w:szCs w:val="24"/>
          <w:lang w:eastAsia="ru-RU"/>
        </w:rPr>
        <w:t>витие его психофизических ощущений, раскрепощение личности.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1.2. Планируемые результаты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Образовательные: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Выработать практические навыки выразительного чтения произведений разного жанра.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Раскрывать творческие возможности детей</w:t>
      </w:r>
      <w:r w:rsidR="00D67AC2">
        <w:rPr>
          <w:rFonts w:ascii="Times New Roman" w:eastAsia="Times New Roman" w:hAnsi="Times New Roman" w:cs="Times New Roman"/>
          <w:color w:val="000000"/>
          <w:sz w:val="24"/>
          <w:szCs w:val="24"/>
          <w:lang w:eastAsia="ru-RU"/>
        </w:rPr>
        <w:t xml:space="preserve"> с ОВЗ</w:t>
      </w:r>
      <w:r w:rsidRPr="00B27637">
        <w:rPr>
          <w:rFonts w:ascii="Times New Roman" w:eastAsia="Times New Roman" w:hAnsi="Times New Roman" w:cs="Times New Roman"/>
          <w:color w:val="000000"/>
          <w:sz w:val="24"/>
          <w:szCs w:val="24"/>
          <w:lang w:eastAsia="ru-RU"/>
        </w:rPr>
        <w:t>, дать возможность реализации этих возможностей.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Знакомить детей с театральной терминологией; с видами театрального искусства; с устройством зрительного зала и сцены; Воспитывать культуру поведения в театре.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Развивающие: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фантазию, воображение, зрительное и слуховое внимание, память, наблюдательность средствами театрального искусства.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Развитие умения действовать словом, вызывать отклик зрителя, влиять на их эмоциональное состояние, научиться пользоваться словами выражающие основные чувства;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умение согласовывать свои действия с другими детьми; воспитывать доброжелательность и контактность в отношениях со сверстниками;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чувство ритма и координацию движения;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речевое дыхание и артикуляцию; Развивать дикцию на материале скороговорок и стихов.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Воспитательные: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Помочь учащимся</w:t>
      </w:r>
      <w:r w:rsidR="00D67AC2">
        <w:rPr>
          <w:rFonts w:ascii="Times New Roman" w:eastAsia="Times New Roman" w:hAnsi="Times New Roman" w:cs="Times New Roman"/>
          <w:color w:val="000000"/>
          <w:sz w:val="24"/>
          <w:szCs w:val="24"/>
          <w:lang w:eastAsia="ru-RU"/>
        </w:rPr>
        <w:t xml:space="preserve"> с ОВЗ</w:t>
      </w:r>
      <w:r w:rsidRPr="00B27637">
        <w:rPr>
          <w:rFonts w:ascii="Times New Roman" w:eastAsia="Times New Roman" w:hAnsi="Times New Roman" w:cs="Times New Roman"/>
          <w:color w:val="000000"/>
          <w:sz w:val="24"/>
          <w:szCs w:val="24"/>
          <w:lang w:eastAsia="ru-RU"/>
        </w:rPr>
        <w:t xml:space="preserve"> преодолеть психологическую и речевую «зажатость».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Формировать нравственно – эстетическую отзывчивость в жизни и в искусстве.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Воспитывать в детях добро, любовь к родным. Учить быть внимательными к людям. Прививать заботу о родной земле, неравнодушное отношение к окружающему миру.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Изучение данного курса позволит детям получить общее представление о театре, овладеть азами актёрского мастерства, получить опыт зрительской культуры, получить опыт выступать в роли режиссёра, декоратора, художника-оформителя, актёра, научиться выражать свои впечатления в рисунках.</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Приобретение опыта выступать в роли режиссёра, декоратора, художника-оформителя, актёра.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 концу изучения курса: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Будут знать:</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Что такое театр</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Чем отличается театр от других видов искусств</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 чего зародился театр</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Какие виды театров существуют</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Кто создаёт театральные полотна (спектакли)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Будут иметь понятия:</w:t>
      </w:r>
    </w:p>
    <w:p w:rsidR="00210371" w:rsidRPr="00B27637"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 элементарных технических средствах сцены</w:t>
      </w:r>
    </w:p>
    <w:p w:rsidR="00210371" w:rsidRPr="00B27637"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 оформлении сцены</w:t>
      </w:r>
    </w:p>
    <w:p w:rsidR="00210371" w:rsidRPr="00B4366F"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 нормах поведения на сцене и в зрительном зале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Научатся:</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Выражать свое отношение к явлениям в жизни и на сцене</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Образно мыслить</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Концентрировать внимание</w:t>
      </w:r>
    </w:p>
    <w:p w:rsidR="00210371" w:rsidRPr="00B4366F"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Ощущать себя в сценическом пространстве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Приобретут навыки:</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Общения с партнером (одноклассниками)</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Элементарного актёрского мастерства</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Образного восприятия окружающего мира</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Адекватного и образного реагирования на внешние раздражители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Научатся работать: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 сообща, творчески. Избавится от излишней стеснительности, боязни общества, комплекса "взгляда со стороны". Станет общительным, открытым, ответственным перед коллективом. Будет бережно относиться к окружающему миру.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Формой подведения итогов</w:t>
      </w:r>
      <w:r w:rsidRPr="00B27637">
        <w:rPr>
          <w:rFonts w:ascii="Times New Roman" w:eastAsia="Times New Roman" w:hAnsi="Times New Roman" w:cs="Times New Roman"/>
          <w:color w:val="000000"/>
          <w:sz w:val="24"/>
          <w:szCs w:val="24"/>
          <w:lang w:eastAsia="ru-RU"/>
        </w:rPr>
        <w:t> можно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w:t>
      </w:r>
      <w:proofErr w:type="gramStart"/>
      <w:r w:rsidRPr="00B27637">
        <w:rPr>
          <w:rFonts w:ascii="Times New Roman" w:eastAsia="Times New Roman" w:hAnsi="Times New Roman" w:cs="Times New Roman"/>
          <w:color w:val="000000"/>
          <w:sz w:val="24"/>
          <w:szCs w:val="24"/>
          <w:lang w:eastAsia="ru-RU"/>
        </w:rPr>
        <w:t xml:space="preserve"> ,</w:t>
      </w:r>
      <w:proofErr w:type="gramEnd"/>
      <w:r w:rsidRPr="00B27637">
        <w:rPr>
          <w:rFonts w:ascii="Times New Roman" w:eastAsia="Times New Roman" w:hAnsi="Times New Roman" w:cs="Times New Roman"/>
          <w:color w:val="000000"/>
          <w:sz w:val="24"/>
          <w:szCs w:val="24"/>
          <w:lang w:eastAsia="ru-RU"/>
        </w:rPr>
        <w:t xml:space="preserve"> постановка сказок, пьес и сценок из жизни школы для свободного просмотра, участие в клубной жизни города.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1.3. Формы и методы работы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Форма занятий - групповая и индивидуальные занятия, </w:t>
      </w:r>
      <w:r w:rsidR="00D67AC2">
        <w:rPr>
          <w:rFonts w:ascii="Times New Roman" w:eastAsia="Times New Roman" w:hAnsi="Times New Roman" w:cs="Times New Roman"/>
          <w:color w:val="000000"/>
          <w:sz w:val="24"/>
          <w:szCs w:val="24"/>
          <w:lang w:eastAsia="ru-RU"/>
        </w:rPr>
        <w:t xml:space="preserve">учитывающие особенности детей с ОВЗ, </w:t>
      </w:r>
      <w:r w:rsidRPr="00B27637">
        <w:rPr>
          <w:rFonts w:ascii="Times New Roman" w:eastAsia="Times New Roman" w:hAnsi="Times New Roman" w:cs="Times New Roman"/>
          <w:color w:val="000000"/>
          <w:sz w:val="24"/>
          <w:szCs w:val="24"/>
          <w:lang w:eastAsia="ru-RU"/>
        </w:rPr>
        <w:t xml:space="preserve">со всей группой одновременно и с участниками конкретного представления для отработки дикции, </w:t>
      </w:r>
      <w:r w:rsidR="00601F3A" w:rsidRPr="00B27637">
        <w:rPr>
          <w:rFonts w:ascii="Times New Roman" w:eastAsia="Times New Roman" w:hAnsi="Times New Roman" w:cs="Times New Roman"/>
          <w:color w:val="000000"/>
          <w:sz w:val="24"/>
          <w:szCs w:val="24"/>
          <w:lang w:eastAsia="ru-RU"/>
        </w:rPr>
        <w:lastRenderedPageBreak/>
        <w:t>мизансцены</w:t>
      </w:r>
      <w:r w:rsidRPr="00B27637">
        <w:rPr>
          <w:rFonts w:ascii="Times New Roman" w:eastAsia="Times New Roman" w:hAnsi="Times New Roman" w:cs="Times New Roman"/>
          <w:color w:val="000000"/>
          <w:sz w:val="24"/>
          <w:szCs w:val="24"/>
          <w:lang w:eastAsia="ru-RU"/>
        </w:rPr>
        <w:t>. Основными формами проведения занятий являются театральные игры, конкурсы, викторины, беседы, экскурсии в театр и музеи, спектакли и праздники.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B27637">
        <w:rPr>
          <w:rFonts w:ascii="Times New Roman" w:eastAsia="Times New Roman" w:hAnsi="Times New Roman" w:cs="Times New Roman"/>
          <w:color w:val="000000"/>
          <w:sz w:val="24"/>
          <w:szCs w:val="24"/>
          <w:lang w:eastAsia="ru-RU"/>
        </w:rPr>
        <w:t>сложному</w:t>
      </w:r>
      <w:proofErr w:type="gramEnd"/>
      <w:r w:rsidRPr="00B27637">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B27637">
        <w:rPr>
          <w:rFonts w:ascii="Times New Roman" w:eastAsia="Times New Roman" w:hAnsi="Times New Roman" w:cs="Times New Roman"/>
          <w:color w:val="000000"/>
          <w:sz w:val="24"/>
          <w:szCs w:val="24"/>
          <w:lang w:eastAsia="ru-RU"/>
        </w:rPr>
        <w:t>своих</w:t>
      </w:r>
      <w:proofErr w:type="gramEnd"/>
      <w:r w:rsidRPr="00B27637">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выполнения задания. Именно игра приносит с собой чувство свободы, непосредственность, смелость.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Важной формой занятий являются экскурсии в театр, где дети напрямую знакомятся с процессом подготовки спектакля: посещение гримерной, костюмерной, просмотр спектакля. После просмотра спектакля предполагаются следующие виды деятельности: беседы по содержанию и иллюстрирование.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Беседы о театре знакомят школьников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Изучение основ актёрского мастерства способствует формированию у школьников художественного вкуса и эстетического отношения к действительности.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Раннее формирование навыков грамотного драматического творчества у школьников способствует их гармоничному художественному развитию в дальнейшем. Данная программа увеличивает шансы быть успешными в любом выбранном виде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Раздел 2.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2.1. Общее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Государство и общество ставят перед педагогами следующие задачи: создание системы воспитательных мероприятий, позволяющих </w:t>
      </w:r>
      <w:proofErr w:type="gramStart"/>
      <w:r w:rsidRPr="00B27637">
        <w:rPr>
          <w:rFonts w:ascii="Times New Roman" w:eastAsia="Times New Roman" w:hAnsi="Times New Roman" w:cs="Times New Roman"/>
          <w:color w:val="000000"/>
          <w:sz w:val="24"/>
          <w:szCs w:val="24"/>
          <w:lang w:eastAsia="ru-RU"/>
        </w:rPr>
        <w:t>обучающемуся</w:t>
      </w:r>
      <w:proofErr w:type="gramEnd"/>
      <w:r w:rsidRPr="00B27637">
        <w:rPr>
          <w:rFonts w:ascii="Times New Roman" w:eastAsia="Times New Roman" w:hAnsi="Times New Roman" w:cs="Times New Roman"/>
          <w:color w:val="000000"/>
          <w:sz w:val="24"/>
          <w:szCs w:val="24"/>
          <w:lang w:eastAsia="ru-RU"/>
        </w:rPr>
        <w:t xml:space="preserve">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w:t>
      </w:r>
      <w:proofErr w:type="spellStart"/>
      <w:r w:rsidRPr="00B27637">
        <w:rPr>
          <w:rFonts w:ascii="Times New Roman" w:eastAsia="Times New Roman" w:hAnsi="Times New Roman" w:cs="Times New Roman"/>
          <w:color w:val="000000"/>
          <w:sz w:val="24"/>
          <w:szCs w:val="24"/>
          <w:lang w:eastAsia="ru-RU"/>
        </w:rPr>
        <w:t>деятельностной</w:t>
      </w:r>
      <w:proofErr w:type="spellEnd"/>
      <w:r w:rsidRPr="00B27637">
        <w:rPr>
          <w:rFonts w:ascii="Times New Roman" w:eastAsia="Times New Roman" w:hAnsi="Times New Roman" w:cs="Times New Roman"/>
          <w:color w:val="000000"/>
          <w:sz w:val="24"/>
          <w:szCs w:val="24"/>
          <w:lang w:eastAsia="ru-RU"/>
        </w:rPr>
        <w:t xml:space="preserve"> позиции; выстраивание социального партнерства школы с семьей.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Большое внимание уделено организации внеурочной деятельности, как дополнительной среды развития ребенка.</w:t>
      </w:r>
    </w:p>
    <w:p w:rsidR="00210371" w:rsidRPr="00B27637" w:rsidRDefault="00B4366F" w:rsidP="00210371">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10371" w:rsidRPr="00B27637">
        <w:rPr>
          <w:rFonts w:ascii="Times New Roman" w:eastAsia="Times New Roman" w:hAnsi="Times New Roman" w:cs="Times New Roman"/>
          <w:color w:val="000000"/>
          <w:sz w:val="24"/>
          <w:szCs w:val="24"/>
          <w:lang w:eastAsia="ru-RU"/>
        </w:rPr>
        <w:t xml:space="preserve">Театральная </w:t>
      </w:r>
      <w:r>
        <w:rPr>
          <w:rFonts w:ascii="Times New Roman" w:eastAsia="Times New Roman" w:hAnsi="Times New Roman" w:cs="Times New Roman"/>
          <w:color w:val="000000"/>
          <w:sz w:val="24"/>
          <w:szCs w:val="24"/>
          <w:lang w:eastAsia="ru-RU"/>
        </w:rPr>
        <w:t xml:space="preserve">мастерская» </w:t>
      </w:r>
      <w:r w:rsidR="00210371" w:rsidRPr="00B27637">
        <w:rPr>
          <w:rFonts w:ascii="Times New Roman" w:eastAsia="Times New Roman" w:hAnsi="Times New Roman" w:cs="Times New Roman"/>
          <w:color w:val="000000"/>
          <w:sz w:val="24"/>
          <w:szCs w:val="24"/>
          <w:lang w:eastAsia="ru-RU"/>
        </w:rPr>
        <w:t>является предметом внеурочной деятельности в школе</w:t>
      </w:r>
      <w:r w:rsidR="00601F3A">
        <w:rPr>
          <w:rFonts w:ascii="Times New Roman" w:eastAsia="Times New Roman" w:hAnsi="Times New Roman" w:cs="Times New Roman"/>
          <w:color w:val="000000"/>
          <w:sz w:val="24"/>
          <w:szCs w:val="24"/>
          <w:lang w:eastAsia="ru-RU"/>
        </w:rPr>
        <w:t>, в том числе и для детей с ОВЗ</w:t>
      </w:r>
      <w:r w:rsidR="00210371" w:rsidRPr="00B27637">
        <w:rPr>
          <w:rFonts w:ascii="Times New Roman" w:eastAsia="Times New Roman" w:hAnsi="Times New Roman" w:cs="Times New Roman"/>
          <w:color w:val="000000"/>
          <w:sz w:val="24"/>
          <w:szCs w:val="24"/>
          <w:lang w:eastAsia="ru-RU"/>
        </w:rPr>
        <w:t>. Наравне с основными предметами образования он способствует развитию и раскрытию творческих способностей учащихся, всестороннему развитию личности, формирует навыки коллективного общения, прививает интерес к искусству, развивает эстетический вкус. Занятия курса воспитывают понимающего, умного, воспитанного, театрального зрителя, обладающего художественным вкусом, творческим мышлением, широким кругозором, собственным мнением.</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w:t>
      </w:r>
      <w:r w:rsidRPr="00B27637">
        <w:rPr>
          <w:rFonts w:ascii="Times New Roman" w:eastAsia="Times New Roman" w:hAnsi="Times New Roman" w:cs="Times New Roman"/>
          <w:b/>
          <w:bCs/>
          <w:color w:val="000000"/>
          <w:sz w:val="24"/>
          <w:szCs w:val="24"/>
          <w:lang w:eastAsia="ru-RU"/>
        </w:rPr>
        <w:t>2.2. Разделы программы и темы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Курс театральной студии рассчитан на </w:t>
      </w:r>
      <w:r w:rsidR="00B27637">
        <w:rPr>
          <w:rFonts w:ascii="Times New Roman" w:eastAsia="Times New Roman" w:hAnsi="Times New Roman" w:cs="Times New Roman"/>
          <w:color w:val="000000"/>
          <w:sz w:val="24"/>
          <w:szCs w:val="24"/>
          <w:lang w:eastAsia="ru-RU"/>
        </w:rPr>
        <w:t>2</w:t>
      </w:r>
      <w:r w:rsidRPr="00B27637">
        <w:rPr>
          <w:rFonts w:ascii="Times New Roman" w:eastAsia="Times New Roman" w:hAnsi="Times New Roman" w:cs="Times New Roman"/>
          <w:color w:val="000000"/>
          <w:sz w:val="24"/>
          <w:szCs w:val="24"/>
          <w:lang w:eastAsia="ru-RU"/>
        </w:rPr>
        <w:t xml:space="preserve"> час</w:t>
      </w:r>
      <w:r w:rsidR="00B27637">
        <w:rPr>
          <w:rFonts w:ascii="Times New Roman" w:eastAsia="Times New Roman" w:hAnsi="Times New Roman" w:cs="Times New Roman"/>
          <w:color w:val="000000"/>
          <w:sz w:val="24"/>
          <w:szCs w:val="24"/>
          <w:lang w:eastAsia="ru-RU"/>
        </w:rPr>
        <w:t>а</w:t>
      </w:r>
      <w:r w:rsidRPr="00B27637">
        <w:rPr>
          <w:rFonts w:ascii="Times New Roman" w:eastAsia="Times New Roman" w:hAnsi="Times New Roman" w:cs="Times New Roman"/>
          <w:color w:val="000000"/>
          <w:sz w:val="24"/>
          <w:szCs w:val="24"/>
          <w:lang w:eastAsia="ru-RU"/>
        </w:rPr>
        <w:t xml:space="preserve"> в неделю и включает разделы:</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«Мы играем – мы мечтаем!»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b/>
          <w:bCs/>
          <w:i/>
          <w:iCs/>
          <w:color w:val="000000"/>
          <w:sz w:val="24"/>
          <w:szCs w:val="24"/>
          <w:lang w:eastAsia="ru-RU"/>
        </w:rPr>
        <w:t>«от внимания – к воображению»).</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Театр. Создатели спектакля: писатель, поэт, драматург. Театральные профессии. Виды театров. Театральные жанры. Музыкальное сопровождение.</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Основы актёрского мастерства. Мимика. Пантомима. Театральный этюд. Язык жестов. Дикция. Интонация. Темп речи. Рифма. Ритм. Искусство декламации. Импровизация. Диалог. Монолог.</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Просмотр спектаклей в театрах города. Просмотр спектаклей в театрах. Беседа после просмотра спектакля. Иллюстрирование.</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Наш театр. Подготовка школьных спектаклей по прочитанным произведениям на уроках. Изготовление костюмов, декораций.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На первом вводном занятии знакомство с коллективом проходит при помощи игры «Снежный ком». Руководитель кружка знакомит ребят с программой кружка, правилами поведения на кружке, с инструкциями по охране труда, противопожарного инструктажа учащихся, инструктаж по ПДД. В конце занятия - игра «Театр – экспромт»: «Колобок».</w:t>
      </w:r>
    </w:p>
    <w:p w:rsidR="00210371" w:rsidRPr="00B27637" w:rsidRDefault="00210371" w:rsidP="0021037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«Пластичность»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театрализованные упражнения перед зеркалом, конкурс «Пластические загадки».</w:t>
      </w:r>
    </w:p>
    <w:p w:rsidR="00210371" w:rsidRPr="00B27637" w:rsidRDefault="00210371" w:rsidP="0021037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«Речевая гимнастика»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Раздел объединяет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Голос – нежнейший и тончайший инструмент, которым должен владеть каждый, особенно актер, исполнитель. Голос надо беречь, упражнять, развивать, обогащать, совершенствовать.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этюды и упражнения, требующие целенаправленного воздействия словом. Например: остановить товарища, прохожего, который идёт, не замечая препятствия (вырыта яма, поднят асфальт); попросить у незнакомого человека монету для телефона-автомата.</w:t>
      </w:r>
      <w:r w:rsidRPr="00B27637">
        <w:rPr>
          <w:rFonts w:ascii="Times New Roman" w:eastAsia="Times New Roman" w:hAnsi="Times New Roman" w:cs="Times New Roman"/>
          <w:color w:val="000000"/>
          <w:sz w:val="24"/>
          <w:szCs w:val="24"/>
          <w:lang w:eastAsia="ru-RU"/>
        </w:rPr>
        <w:br/>
        <w:t>Этюды на умение слушать партнера и добиваться воздействия своих слов на него (краткий диалог) и т.д.</w:t>
      </w:r>
    </w:p>
    <w:p w:rsidR="00210371" w:rsidRPr="00B27637" w:rsidRDefault="00210371" w:rsidP="00210371">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«Развитие речи»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 раздел включены игры со словом, развивающие связную образную речь, умение сочинять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У детей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групповые игры, упражнения и этюды на простейшие виды общения.</w:t>
      </w:r>
    </w:p>
    <w:p w:rsidR="00210371" w:rsidRPr="00B27637" w:rsidRDefault="00210371" w:rsidP="00210371">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«Фольклор»</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расширяют неразрывную связь искусства с жизнью, с истоками русского народа. Знакомство с русскими народными жанрами: сказками, песнями, играми. А также пословицами, дразнилками, считалками.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импровизация игр, хороводов, сказок, КВН.</w:t>
      </w:r>
    </w:p>
    <w:p w:rsidR="00210371" w:rsidRPr="00B27637" w:rsidRDefault="00210371" w:rsidP="00210371">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«Театр»</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Раздел «Театр» - призван познакомить учащихся с театром как видом искусства; дать понятие, что даёт театральное искусство в формировании личности. Он включает в себя беседы, экскурсии в театр, в костюмерную, видео просмотры и аудио прослушивание, участие детей в этюдах, представление своих работ по темам бесед. 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 </w:t>
      </w:r>
      <w:r w:rsidRPr="00B27637">
        <w:rPr>
          <w:rFonts w:ascii="Times New Roman" w:eastAsia="Times New Roman" w:hAnsi="Times New Roman" w:cs="Times New Roman"/>
          <w:color w:val="000000"/>
          <w:sz w:val="24"/>
          <w:szCs w:val="24"/>
          <w:lang w:eastAsia="ru-RU"/>
        </w:rPr>
        <w:t>– экскурсии, постановка спектакля.</w:t>
      </w:r>
    </w:p>
    <w:p w:rsidR="00210371" w:rsidRPr="00B27637" w:rsidRDefault="00210371" w:rsidP="00210371">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«Творчество»</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 xml:space="preserve">В раздел включены игры со словом, развивающие связную образную речь, умение сочинять скороговорки, считалки,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Необходимо проводить обсуждение этюдов, воспитывать у ребят интерес к работе друг друга, самокритичность, формировать критерий оценки качества работы. У детей формируется нравственно-эстетическая отзывчивость на </w:t>
      </w:r>
      <w:proofErr w:type="gramStart"/>
      <w:r w:rsidRPr="00B27637">
        <w:rPr>
          <w:rFonts w:ascii="Times New Roman" w:eastAsia="Times New Roman" w:hAnsi="Times New Roman" w:cs="Times New Roman"/>
          <w:color w:val="000000"/>
          <w:sz w:val="24"/>
          <w:szCs w:val="24"/>
          <w:lang w:eastAsia="ru-RU"/>
        </w:rPr>
        <w:t>прекрасное</w:t>
      </w:r>
      <w:proofErr w:type="gramEnd"/>
      <w:r w:rsidRPr="00B27637">
        <w:rPr>
          <w:rFonts w:ascii="Times New Roman" w:eastAsia="Times New Roman" w:hAnsi="Times New Roman" w:cs="Times New Roman"/>
          <w:color w:val="000000"/>
          <w:sz w:val="24"/>
          <w:szCs w:val="24"/>
          <w:lang w:eastAsia="ru-RU"/>
        </w:rPr>
        <w:t xml:space="preserve">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 </w:t>
      </w:r>
      <w:r w:rsidRPr="00B27637">
        <w:rPr>
          <w:rFonts w:ascii="Times New Roman" w:eastAsia="Times New Roman" w:hAnsi="Times New Roman" w:cs="Times New Roman"/>
          <w:color w:val="000000"/>
          <w:sz w:val="24"/>
          <w:szCs w:val="24"/>
          <w:lang w:eastAsia="ru-RU"/>
        </w:rPr>
        <w:t>– творческие игры, конкурсы.</w:t>
      </w:r>
    </w:p>
    <w:p w:rsidR="00210371" w:rsidRPr="00B27637" w:rsidRDefault="00210371" w:rsidP="00210371">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«Постановка спектакля»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«Постановка спектакля» - является вспомогательным, базируется на авторских сценариях и включает в себя работу с отрывками и постановку спектаклей. Возможно проявление творчества детей: дополнение сценария учащимися, выбор музыкального сопровождения спектакля, создание эскизов костюмов и декораций.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Предварительный разбор пьесы. Первое чтение произведения руководителем с целью увлечь детей, помочь им уловить основной смысл произведения.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Обмен впечатлениями. Пересказ детьми сюжета пьесы с целью выявления основной темы, главных событий и смысловой сути столкновений героев.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Коллективное разучивание реплик. От формирования целостного эмоционального состояния следует переходить к более детальному анализу ролей.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Воспроизведение в действии отдельных событий и эпизодов. Чтение пьесы (по событиям); разбор текста по линии действий и последовательности этих действий для каждого персонаж, а в данном эпизоде.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 итогам кастинга на лучшие актерские способности выбираются главные исполнители. Воспроизведение разобранного события в действии на сценической площадке. Разбор достоинств и недостатков.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 выполняются эскизы декораций, костюмов, их изготовление.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Индивидуальная подготовка главных исполнителей.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Повторное обращение к тексту пьесы.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Прогонные и генеральные репетиции, выступление.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Важна и непосредственная организация показа пьесы: подготовка афиш, программок, билетов, подготовка и проверка оформления, выделение ответственных за декорации, реквизит, костюмы, за свет, музыкальное сопровождение.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Темы разделов программы повторяются в каждом классе, но при различном количестве часов, отведенных на изучение раздела. Изучение тем происходит на различном уровне сложности, с разным объемом информации, подбором творческих заданий. С каждым годом обучения наблюдается углубление познания.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Большая роль в курсе театральной студии «</w:t>
      </w:r>
      <w:r w:rsidR="00601F3A">
        <w:rPr>
          <w:rFonts w:ascii="Times New Roman" w:eastAsia="Times New Roman" w:hAnsi="Times New Roman" w:cs="Times New Roman"/>
          <w:color w:val="000000"/>
          <w:sz w:val="24"/>
          <w:szCs w:val="24"/>
          <w:lang w:eastAsia="ru-RU"/>
        </w:rPr>
        <w:t>Театральная мастерская</w:t>
      </w:r>
      <w:r w:rsidRPr="00B27637">
        <w:rPr>
          <w:rFonts w:ascii="Times New Roman" w:eastAsia="Times New Roman" w:hAnsi="Times New Roman" w:cs="Times New Roman"/>
          <w:color w:val="000000"/>
          <w:sz w:val="24"/>
          <w:szCs w:val="24"/>
          <w:lang w:eastAsia="ru-RU"/>
        </w:rPr>
        <w:t>» отводится регулярному тренингу, который проводится с учетом возрастных и индивидуальных особенностей учащихся.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Тренинг пробуждает творческую фантазию и непроизвольность приспособления к сценической условности.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Конструирование занятий предоставляется учителю. Учитель организовывает занятие исходя из индивидуальных возможностей и особенностей учеников, место расположения школы от профессионального театра, материальной базы и ряда других факторов.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Курс театральной студии «</w:t>
      </w:r>
      <w:r w:rsidR="00601F3A">
        <w:rPr>
          <w:rFonts w:ascii="Times New Roman" w:eastAsia="Times New Roman" w:hAnsi="Times New Roman" w:cs="Times New Roman"/>
          <w:color w:val="000000"/>
          <w:sz w:val="24"/>
          <w:szCs w:val="24"/>
          <w:lang w:eastAsia="ru-RU"/>
        </w:rPr>
        <w:t>Театральная мастерская</w:t>
      </w:r>
      <w:r w:rsidRPr="00B27637">
        <w:rPr>
          <w:rFonts w:ascii="Times New Roman" w:eastAsia="Times New Roman" w:hAnsi="Times New Roman" w:cs="Times New Roman"/>
          <w:color w:val="000000"/>
          <w:sz w:val="24"/>
          <w:szCs w:val="24"/>
          <w:lang w:eastAsia="ru-RU"/>
        </w:rPr>
        <w:t>» выполняет познавательную, воспитательную и развивающую функции. С учетом этих функций формируем цели и задачи.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2.3. Планирование по часам</w:t>
      </w:r>
    </w:p>
    <w:p w:rsidR="00D7798B" w:rsidRPr="00601F3A" w:rsidRDefault="00210371" w:rsidP="00601F3A">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Курс рассчитан на </w:t>
      </w:r>
      <w:r w:rsidR="00601F3A">
        <w:rPr>
          <w:rFonts w:ascii="Times New Roman" w:eastAsia="Times New Roman" w:hAnsi="Times New Roman" w:cs="Times New Roman"/>
          <w:color w:val="000000"/>
          <w:sz w:val="24"/>
          <w:szCs w:val="24"/>
          <w:lang w:eastAsia="ru-RU"/>
        </w:rPr>
        <w:t>детей 9-16 лет</w:t>
      </w:r>
      <w:r w:rsidRPr="00B27637">
        <w:rPr>
          <w:rFonts w:ascii="Times New Roman" w:eastAsia="Times New Roman" w:hAnsi="Times New Roman" w:cs="Times New Roman"/>
          <w:color w:val="000000"/>
          <w:sz w:val="24"/>
          <w:szCs w:val="24"/>
          <w:lang w:eastAsia="ru-RU"/>
        </w:rPr>
        <w:t xml:space="preserve"> по </w:t>
      </w:r>
      <w:r w:rsidR="00B27637">
        <w:rPr>
          <w:rFonts w:ascii="Times New Roman" w:eastAsia="Times New Roman" w:hAnsi="Times New Roman" w:cs="Times New Roman"/>
          <w:color w:val="000000"/>
          <w:sz w:val="24"/>
          <w:szCs w:val="24"/>
          <w:lang w:eastAsia="ru-RU"/>
        </w:rPr>
        <w:t>2</w:t>
      </w:r>
      <w:r w:rsidRPr="00B27637">
        <w:rPr>
          <w:rFonts w:ascii="Times New Roman" w:eastAsia="Times New Roman" w:hAnsi="Times New Roman" w:cs="Times New Roman"/>
          <w:color w:val="000000"/>
          <w:sz w:val="24"/>
          <w:szCs w:val="24"/>
          <w:lang w:eastAsia="ru-RU"/>
        </w:rPr>
        <w:t xml:space="preserve"> час</w:t>
      </w:r>
      <w:r w:rsidR="00B27637">
        <w:rPr>
          <w:rFonts w:ascii="Times New Roman" w:eastAsia="Times New Roman" w:hAnsi="Times New Roman" w:cs="Times New Roman"/>
          <w:color w:val="000000"/>
          <w:sz w:val="24"/>
          <w:szCs w:val="24"/>
          <w:lang w:eastAsia="ru-RU"/>
        </w:rPr>
        <w:t>а</w:t>
      </w:r>
      <w:r w:rsidRPr="00B27637">
        <w:rPr>
          <w:rFonts w:ascii="Times New Roman" w:eastAsia="Times New Roman" w:hAnsi="Times New Roman" w:cs="Times New Roman"/>
          <w:color w:val="000000"/>
          <w:sz w:val="24"/>
          <w:szCs w:val="24"/>
          <w:lang w:eastAsia="ru-RU"/>
        </w:rPr>
        <w:t xml:space="preserve"> в неделю.</w:t>
      </w:r>
    </w:p>
    <w:p w:rsidR="00210371" w:rsidRPr="00B27637" w:rsidRDefault="00210371" w:rsidP="00B4366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2.4. календарно-Тематическое планирование</w:t>
      </w:r>
    </w:p>
    <w:tbl>
      <w:tblPr>
        <w:tblW w:w="10915" w:type="dxa"/>
        <w:tblInd w:w="-27" w:type="dxa"/>
        <w:shd w:val="clear" w:color="auto" w:fill="FFFFFF"/>
        <w:tblCellMar>
          <w:top w:w="105" w:type="dxa"/>
          <w:left w:w="105" w:type="dxa"/>
          <w:bottom w:w="105" w:type="dxa"/>
          <w:right w:w="105" w:type="dxa"/>
        </w:tblCellMar>
        <w:tblLook w:val="04A0"/>
      </w:tblPr>
      <w:tblGrid>
        <w:gridCol w:w="851"/>
        <w:gridCol w:w="8412"/>
        <w:gridCol w:w="802"/>
        <w:gridCol w:w="850"/>
      </w:tblGrid>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w:t>
            </w: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занятия</w:t>
            </w:r>
          </w:p>
          <w:p w:rsidR="00210371" w:rsidRPr="00B27637" w:rsidRDefault="00210371" w:rsidP="00210371">
            <w:pPr>
              <w:spacing w:after="15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Часы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Дата</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4366F" w:rsidRDefault="00210371" w:rsidP="00B4366F">
            <w:pPr>
              <w:pStyle w:val="a3"/>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Игра «Театральная разминка». Считалки. Дразнилки. Прибаутки. Молчанки.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Свободная импровизация. Игры. Двигательные способности под музыку: ловкость, подвижность. Игры: «Насос и надувная кукла», «Снеговик».</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xml:space="preserve">Речевое дыхание, правильная артикуляция, дикция, четкое произношение слов. Игры по развитию внимания: «Передай позу», «Запомни фотографию», «Кто во что одет»? «Колокольчики». Страшилки. </w:t>
            </w:r>
            <w:proofErr w:type="spellStart"/>
            <w:r w:rsidRPr="00B27637">
              <w:rPr>
                <w:rFonts w:ascii="Times New Roman" w:eastAsia="Times New Roman" w:hAnsi="Times New Roman" w:cs="Times New Roman"/>
                <w:color w:val="000000"/>
                <w:sz w:val="24"/>
                <w:szCs w:val="24"/>
                <w:lang w:eastAsia="ru-RU"/>
              </w:rPr>
              <w:t>Заклички</w:t>
            </w:r>
            <w:proofErr w:type="spellEnd"/>
            <w:r w:rsidRPr="00B27637">
              <w:rPr>
                <w:rFonts w:ascii="Times New Roman" w:eastAsia="Times New Roman" w:hAnsi="Times New Roman" w:cs="Times New Roman"/>
                <w:color w:val="000000"/>
                <w:sz w:val="24"/>
                <w:szCs w:val="24"/>
                <w:lang w:eastAsia="ru-RU"/>
              </w:rPr>
              <w:t>.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Виды театрального искусства: драматические, музыкальные</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опера, балет, оперетта) и кукольный театр. Просмотр отрывков балета. Беседы о различии и сходстве театрального искусства.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Небылицы и перевёртыши. Смешные диалоги. Загадки пантомимы: «В магазине», «В зоопарке», На лодке», «Погода на улице», «Настроение человека».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xml:space="preserve">. Игра «Пройти по линии на полу как по канату». Игра «Зеркало». «Исполни одно движение по-разному». Задание «сидеть». Варианты: сидеть у телевизора; сидеть в цирке; сидеть в кабинете у зубного врача; сидеть у шахматной доски; сидеть с удочкой на берегу реки и </w:t>
            </w:r>
            <w:proofErr w:type="spellStart"/>
            <w:r w:rsidRPr="00B27637">
              <w:rPr>
                <w:rFonts w:ascii="Times New Roman" w:eastAsia="Times New Roman" w:hAnsi="Times New Roman" w:cs="Times New Roman"/>
                <w:color w:val="000000"/>
                <w:sz w:val="24"/>
                <w:szCs w:val="24"/>
                <w:lang w:eastAsia="ru-RU"/>
              </w:rPr>
              <w:t>т</w:t>
            </w:r>
            <w:proofErr w:type="gramStart"/>
            <w:r w:rsidRPr="00B27637">
              <w:rPr>
                <w:rFonts w:ascii="Times New Roman" w:eastAsia="Times New Roman" w:hAnsi="Times New Roman" w:cs="Times New Roman"/>
                <w:color w:val="000000"/>
                <w:sz w:val="24"/>
                <w:szCs w:val="24"/>
                <w:lang w:eastAsia="ru-RU"/>
              </w:rPr>
              <w:t>.д</w:t>
            </w:r>
            <w:proofErr w:type="spellEnd"/>
            <w:proofErr w:type="gramEnd"/>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Фонетическая зарядка.</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Игры и упражнения на речевое дыхание. «Зарядка для языка»: Жало змеи. Конфетка. Колокольчик. Уколы.</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  </w:t>
            </w:r>
            <w:r w:rsidRPr="00B27637">
              <w:rPr>
                <w:rFonts w:ascii="Times New Roman" w:eastAsia="Times New Roman" w:hAnsi="Times New Roman" w:cs="Times New Roman"/>
                <w:color w:val="000000"/>
                <w:sz w:val="24"/>
                <w:szCs w:val="24"/>
                <w:lang w:eastAsia="ru-RU"/>
              </w:rPr>
              <w:t> Знакомство со сценарием спектакля «Ожившие сказки Н. Сладкова». Распределение ролей. Выразительное чтение сказки по ролям.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Сценический этюд «Диалог – звукоподражание и «разговор» животных: Курица – петух. Свинья - корова. Лев-баран. Собака – кошка. Две обезьяны. Большая собака – маленькая собака. Репетиция сказки.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Отработка движений персонажей и текста сказки. Игра «Колыбельная». Музыкальное сопровождение.</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Выход и уход героев под музыку.</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B448E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Игра-зарядка для шеи и челюсти. Небылицы и перевёртыши. Игра «Повтори птичьи разговоры». Считалки.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w:t>
            </w:r>
          </w:p>
        </w:tc>
      </w:tr>
      <w:tr w:rsidR="00210371" w:rsidRPr="00B27637" w:rsidTr="00B4366F">
        <w:trPr>
          <w:trHeight w:val="37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Отработка ролей разных персонажей сказки Николая Сладкова. Выход и уход героев под музыку. Работа над дикцией.</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Дразнилки. Страшилки. Молчанки. Игра «Прослушать запись театральных шумов и отгадать, что происходит: Какая погода на улице? Какая машина проехала? Где сейчас мама на кухне или в ванной? Отгадать, кто пришел? (по шагам). Отгадать, где находится Буратино: в зоопарке, на улице, дома, на берегу моря…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Дразнилки. Страшилки. Молчанки. Игра «Прослушать запись театральных шумов и отгадать, что происходит: Какая погода на улице? Какая машина проехала? Где сейчас мама на кухне или в ванной? Отгадать, кто пришел? (по шагам). Отгадать, где находится Буратино: в зоопарке, на улице, дома, на берегу моря…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Пластическая импровизация</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Музыкальные игры: « Паровозик», «Иголка и нитка». Музыкальное сопровождение спектакля. Репетиция сказки с музыкальным сопровождением.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Пластическая импровизация</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Музыкальные игры: « Паровозик», «Иголка и нитка». Музыкальное сопровождение спектакля. Репетиция сказки с музыкальным сопровождением.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Прибаутка «</w:t>
            </w:r>
            <w:proofErr w:type="spellStart"/>
            <w:r w:rsidRPr="00B27637">
              <w:rPr>
                <w:rFonts w:ascii="Times New Roman" w:eastAsia="Times New Roman" w:hAnsi="Times New Roman" w:cs="Times New Roman"/>
                <w:color w:val="000000"/>
                <w:sz w:val="24"/>
                <w:szCs w:val="24"/>
                <w:lang w:eastAsia="ru-RU"/>
              </w:rPr>
              <w:t>Совушка</w:t>
            </w:r>
            <w:proofErr w:type="spellEnd"/>
            <w:r w:rsidRPr="00B27637">
              <w:rPr>
                <w:rFonts w:ascii="Times New Roman" w:eastAsia="Times New Roman" w:hAnsi="Times New Roman" w:cs="Times New Roman"/>
                <w:color w:val="000000"/>
                <w:sz w:val="24"/>
                <w:szCs w:val="24"/>
                <w:lang w:eastAsia="ru-RU"/>
              </w:rPr>
              <w:t xml:space="preserve">». Рассказ от разных лиц: дедушки, бабушки, мальчишки. Показать, как каждый жалеет </w:t>
            </w:r>
            <w:proofErr w:type="spellStart"/>
            <w:r w:rsidRPr="00B27637">
              <w:rPr>
                <w:rFonts w:ascii="Times New Roman" w:eastAsia="Times New Roman" w:hAnsi="Times New Roman" w:cs="Times New Roman"/>
                <w:color w:val="000000"/>
                <w:sz w:val="24"/>
                <w:szCs w:val="24"/>
                <w:lang w:eastAsia="ru-RU"/>
              </w:rPr>
              <w:t>совушку</w:t>
            </w:r>
            <w:proofErr w:type="spellEnd"/>
            <w:r w:rsidRPr="00B27637">
              <w:rPr>
                <w:rFonts w:ascii="Times New Roman" w:eastAsia="Times New Roman" w:hAnsi="Times New Roman" w:cs="Times New Roman"/>
                <w:color w:val="000000"/>
                <w:sz w:val="24"/>
                <w:szCs w:val="24"/>
                <w:lang w:eastAsia="ru-RU"/>
              </w:rPr>
              <w:t xml:space="preserve"> или смеётся над ней.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w:t>
            </w:r>
          </w:p>
        </w:tc>
      </w:tr>
      <w:tr w:rsidR="00B448E6" w:rsidRPr="00B27637" w:rsidTr="00B4366F">
        <w:trPr>
          <w:trHeight w:val="25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Показ музыкальной сказки по произведениям Николая Сладкова «Ожившие сказки». Обсуждение выступления.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r>
      <w:tr w:rsidR="00B448E6" w:rsidRPr="00B27637" w:rsidTr="00B4366F">
        <w:trPr>
          <w:trHeight w:val="25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Показ музыкальной сказки по произведениям Николая Сладкова «Ожившие сказки». Обсуждение выступления.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Пластическая импровизация</w:t>
            </w:r>
            <w:r w:rsidRPr="00B27637">
              <w:rPr>
                <w:rFonts w:ascii="Times New Roman" w:eastAsia="Times New Roman" w:hAnsi="Times New Roman" w:cs="Times New Roman"/>
                <w:b/>
                <w:bCs/>
                <w:color w:val="000000"/>
                <w:sz w:val="24"/>
                <w:szCs w:val="24"/>
                <w:lang w:eastAsia="ru-RU"/>
              </w:rPr>
              <w:t>.</w:t>
            </w:r>
            <w:r w:rsidRPr="00B27637">
              <w:rPr>
                <w:rFonts w:ascii="Times New Roman" w:eastAsia="Times New Roman" w:hAnsi="Times New Roman" w:cs="Times New Roman"/>
                <w:color w:val="000000"/>
                <w:sz w:val="24"/>
                <w:szCs w:val="24"/>
                <w:lang w:eastAsia="ru-RU"/>
              </w:rPr>
              <w:t>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 xml:space="preserve">«Охотники», « Превращение в </w:t>
            </w:r>
            <w:proofErr w:type="gramStart"/>
            <w:r w:rsidRPr="00B27637">
              <w:rPr>
                <w:rFonts w:ascii="Times New Roman" w:eastAsia="Times New Roman" w:hAnsi="Times New Roman" w:cs="Times New Roman"/>
                <w:color w:val="000000"/>
                <w:sz w:val="24"/>
                <w:szCs w:val="24"/>
                <w:lang w:eastAsia="ru-RU"/>
              </w:rPr>
              <w:t>лентяев</w:t>
            </w:r>
            <w:proofErr w:type="gramEnd"/>
            <w:r w:rsidRPr="00B27637">
              <w:rPr>
                <w:rFonts w:ascii="Times New Roman" w:eastAsia="Times New Roman" w:hAnsi="Times New Roman" w:cs="Times New Roman"/>
                <w:color w:val="000000"/>
                <w:sz w:val="24"/>
                <w:szCs w:val="24"/>
                <w:lang w:eastAsia="ru-RU"/>
              </w:rPr>
              <w:t>». Музыкальные игры: « Невод», «Поиск ведут знатоки», «Повтори за ведущим».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Пластическая импровизация</w:t>
            </w:r>
            <w:r w:rsidRPr="00B27637">
              <w:rPr>
                <w:rFonts w:ascii="Times New Roman" w:eastAsia="Times New Roman" w:hAnsi="Times New Roman" w:cs="Times New Roman"/>
                <w:b/>
                <w:bCs/>
                <w:color w:val="000000"/>
                <w:sz w:val="24"/>
                <w:szCs w:val="24"/>
                <w:lang w:eastAsia="ru-RU"/>
              </w:rPr>
              <w:t>.</w:t>
            </w:r>
            <w:r w:rsidRPr="00B27637">
              <w:rPr>
                <w:rFonts w:ascii="Times New Roman" w:eastAsia="Times New Roman" w:hAnsi="Times New Roman" w:cs="Times New Roman"/>
                <w:color w:val="000000"/>
                <w:sz w:val="24"/>
                <w:szCs w:val="24"/>
                <w:lang w:eastAsia="ru-RU"/>
              </w:rPr>
              <w:t>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 xml:space="preserve">«Охотники», « Превращение в </w:t>
            </w:r>
            <w:proofErr w:type="gramStart"/>
            <w:r w:rsidRPr="00B27637">
              <w:rPr>
                <w:rFonts w:ascii="Times New Roman" w:eastAsia="Times New Roman" w:hAnsi="Times New Roman" w:cs="Times New Roman"/>
                <w:color w:val="000000"/>
                <w:sz w:val="24"/>
                <w:szCs w:val="24"/>
                <w:lang w:eastAsia="ru-RU"/>
              </w:rPr>
              <w:t>лентяев</w:t>
            </w:r>
            <w:proofErr w:type="gramEnd"/>
            <w:r w:rsidRPr="00B27637">
              <w:rPr>
                <w:rFonts w:ascii="Times New Roman" w:eastAsia="Times New Roman" w:hAnsi="Times New Roman" w:cs="Times New Roman"/>
                <w:color w:val="000000"/>
                <w:sz w:val="24"/>
                <w:szCs w:val="24"/>
                <w:lang w:eastAsia="ru-RU"/>
              </w:rPr>
              <w:t>». Музыкальные игры: « Невод», «Поиск ведут знатоки», «Повтори за ведущим».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Игры на сообразительность, воображение и фантазию: — задание «бежать». Возможные варианты: бежать, опаздывая в театр; бежать от злой собаки;</w:t>
            </w:r>
            <w:r w:rsidRPr="00B27637">
              <w:rPr>
                <w:rFonts w:ascii="Times New Roman" w:eastAsia="Times New Roman" w:hAnsi="Times New Roman" w:cs="Times New Roman"/>
                <w:color w:val="000000"/>
                <w:sz w:val="24"/>
                <w:szCs w:val="24"/>
                <w:lang w:eastAsia="ru-RU"/>
              </w:rPr>
              <w:br/>
              <w:t>бежать, попав под дождь; бежать, играя в жмурки и т.д.</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Специфика речевого общения.</w:t>
            </w:r>
          </w:p>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Чтение необычных стихотворений (со звуками животных).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Просмотр художественного детского фильма. Игра артистов. Анализ фильма.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Умение владеть мышцами шеи и рук; ориентироваться в пространстве, равномерно размещаться по площадке. Игры: «Класс, делай так», «Я, ты, он, она».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Разнообразные жесты. Пластиковая импровизация. Игры на развитие ловкости, координации движений: « Пантеры», «Ёжик».</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Работа над дикцией.</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Птичьи скороговорки. Чтение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Работа над дикцией.</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Птичьи скороговорки. Чтение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Посещение драматического театра. Просмотр спектакля.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Этюды на развитие воображения и фантазии, совершенствование пластических возможностей тела, умения действовать с партнёром: «Скульптор»,</w:t>
            </w:r>
            <w:r w:rsidRPr="00B27637">
              <w:rPr>
                <w:rFonts w:ascii="Times New Roman" w:eastAsia="Times New Roman" w:hAnsi="Times New Roman" w:cs="Times New Roman"/>
                <w:color w:val="000000"/>
                <w:sz w:val="24"/>
                <w:szCs w:val="24"/>
                <w:lang w:eastAsia="ru-RU"/>
              </w:rPr>
              <w:br/>
              <w:t>«Кто на картинке»?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Показ движений частями тела по заданию ведущего. задание «размахивать руками»</w:t>
            </w:r>
            <w:proofErr w:type="gramStart"/>
            <w:r w:rsidRPr="00B27637">
              <w:rPr>
                <w:rFonts w:ascii="Times New Roman" w:eastAsia="Times New Roman" w:hAnsi="Times New Roman" w:cs="Times New Roman"/>
                <w:color w:val="000000"/>
                <w:sz w:val="24"/>
                <w:szCs w:val="24"/>
                <w:lang w:eastAsia="ru-RU"/>
              </w:rPr>
              <w:t>.В</w:t>
            </w:r>
            <w:proofErr w:type="gramEnd"/>
            <w:r w:rsidRPr="00B27637">
              <w:rPr>
                <w:rFonts w:ascii="Times New Roman" w:eastAsia="Times New Roman" w:hAnsi="Times New Roman" w:cs="Times New Roman"/>
                <w:color w:val="000000"/>
                <w:sz w:val="24"/>
                <w:szCs w:val="24"/>
                <w:lang w:eastAsia="ru-RU"/>
              </w:rPr>
              <w:t>озможные варианты: отгонять комаров; подавать сигнал кораблю; сушить мокрые руки и т.д.</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Работа над дикцией. Стихотворение Даниила Хармса «Весёлый старичок». Чтение стихотворений с добавлением строчки. Скороговорки и считалки.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Игра на</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развитие внимания, воображения, находчивости, чувства веры и правды, смелость, сообразительность, воображение и фантазию:</w:t>
            </w:r>
          </w:p>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Превращение предмета из одного в другой».</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w:t>
            </w:r>
            <w:r w:rsidRPr="00B27637">
              <w:rPr>
                <w:rFonts w:ascii="Times New Roman" w:eastAsia="Times New Roman" w:hAnsi="Times New Roman" w:cs="Times New Roman"/>
                <w:color w:val="000000"/>
                <w:sz w:val="24"/>
                <w:szCs w:val="24"/>
                <w:lang w:eastAsia="ru-RU"/>
              </w:rPr>
              <w:t xml:space="preserve">. Работа над дикцией и произношением. Чтение необычных стихов. Ю. </w:t>
            </w:r>
            <w:proofErr w:type="spellStart"/>
            <w:r w:rsidRPr="00B27637">
              <w:rPr>
                <w:rFonts w:ascii="Times New Roman" w:eastAsia="Times New Roman" w:hAnsi="Times New Roman" w:cs="Times New Roman"/>
                <w:color w:val="000000"/>
                <w:sz w:val="24"/>
                <w:szCs w:val="24"/>
                <w:lang w:eastAsia="ru-RU"/>
              </w:rPr>
              <w:t>Мориц</w:t>
            </w:r>
            <w:proofErr w:type="spellEnd"/>
            <w:r w:rsidRPr="00B27637">
              <w:rPr>
                <w:rFonts w:ascii="Times New Roman" w:eastAsia="Times New Roman" w:hAnsi="Times New Roman" w:cs="Times New Roman"/>
                <w:color w:val="000000"/>
                <w:sz w:val="24"/>
                <w:szCs w:val="24"/>
                <w:lang w:eastAsia="ru-RU"/>
              </w:rPr>
              <w:t xml:space="preserve"> «Сказка о каменном короле».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Игры на развитие координации движений, быстроты реакции, воображения: «Шея есть - шеи нет», «Цыплята», «Подарок», «Первая потеря».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Итоговое занятие.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Default="00D7798B"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D7798B">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Итого:</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Default="00D7798B" w:rsidP="00210371">
            <w:pPr>
              <w:spacing w:after="150" w:line="240" w:lineRule="auto"/>
              <w:rPr>
                <w:rFonts w:ascii="Times New Roman" w:eastAsia="Times New Roman" w:hAnsi="Times New Roman" w:cs="Times New Roman"/>
                <w:color w:val="000000"/>
                <w:sz w:val="24"/>
                <w:szCs w:val="24"/>
                <w:lang w:eastAsia="ru-RU"/>
              </w:rPr>
            </w:pPr>
          </w:p>
        </w:tc>
      </w:tr>
    </w:tbl>
    <w:p w:rsidR="00210371" w:rsidRPr="00B27637" w:rsidRDefault="00210371" w:rsidP="00B4366F">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3. ИНФОРМАЦИОННОЕ ОБЕСПЕЧЕНИЕ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3.1. Учебно-методическое и материально-техническое обеспечение образовательного процесса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Методическая литература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Крамаренко О.К. «Театральная деятельность учащихся как средство формирования творческой активности». М., 2003.</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Крамаренко О.К. «Методические рекомендации учителям – руководителям театральных кружков». М., 2003.</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Станиславский К.С. «Основы театрального искусства», М., 1992.</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27637">
        <w:rPr>
          <w:rFonts w:ascii="Times New Roman" w:eastAsia="Times New Roman" w:hAnsi="Times New Roman" w:cs="Times New Roman"/>
          <w:color w:val="000000"/>
          <w:sz w:val="24"/>
          <w:szCs w:val="24"/>
          <w:lang w:eastAsia="ru-RU"/>
        </w:rPr>
        <w:t>Стрельцова</w:t>
      </w:r>
      <w:proofErr w:type="spellEnd"/>
      <w:r w:rsidRPr="00B27637">
        <w:rPr>
          <w:rFonts w:ascii="Times New Roman" w:eastAsia="Times New Roman" w:hAnsi="Times New Roman" w:cs="Times New Roman"/>
          <w:color w:val="000000"/>
          <w:sz w:val="24"/>
          <w:szCs w:val="24"/>
          <w:lang w:eastAsia="ru-RU"/>
        </w:rPr>
        <w:t xml:space="preserve"> Л.Е., </w:t>
      </w:r>
      <w:proofErr w:type="spellStart"/>
      <w:r w:rsidRPr="00B27637">
        <w:rPr>
          <w:rFonts w:ascii="Times New Roman" w:eastAsia="Times New Roman" w:hAnsi="Times New Roman" w:cs="Times New Roman"/>
          <w:color w:val="000000"/>
          <w:sz w:val="24"/>
          <w:szCs w:val="24"/>
          <w:lang w:eastAsia="ru-RU"/>
        </w:rPr>
        <w:t>Тамарченко</w:t>
      </w:r>
      <w:proofErr w:type="spellEnd"/>
      <w:r w:rsidRPr="00B27637">
        <w:rPr>
          <w:rFonts w:ascii="Times New Roman" w:eastAsia="Times New Roman" w:hAnsi="Times New Roman" w:cs="Times New Roman"/>
          <w:color w:val="000000"/>
          <w:sz w:val="24"/>
          <w:szCs w:val="24"/>
          <w:lang w:eastAsia="ru-RU"/>
        </w:rPr>
        <w:t xml:space="preserve"> Н.Д. «Мастерская слова», М., 1994</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Щепкин М.С. «Театр переживания». М., 1986.</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Материально-техническое обеспечение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Компьютер, проектор, интерактивная доска или экран.</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Магнитофон.</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Телевизор.</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Микрофоны.</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Костюмы для спектаклей.</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Диски с детскими спектаклями.</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Диски с музыкальной фонограммой.</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Презентации.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Информационная поддержка: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http://dramateshka.ru/index.php/education/5407-teatraljnoe-otdelenie-shkolih-iskusstv-sreda-dlya-razvitiya-tvorcheskoyj-lichnosti</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http://www.iq007.ru/</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http://www.solnet.ee/holidays/s9.html</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http://www.millionpodarkov.ru/scenarii/dlya-detej/</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http://romanov-murman.narod.ru/detki/raznoe/scenki/index.htm</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http://www.vampodarok.com/scenarii.php?name=21</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http://sneguroschka.ucoz.ru/publ/scenarii/scenarii_i_igry_igry_na_ivan_kupalu_i_troicu/17</w:t>
      </w:r>
    </w:p>
    <w:p w:rsidR="001C22EB" w:rsidRPr="00B27637" w:rsidRDefault="001C22EB">
      <w:pPr>
        <w:rPr>
          <w:rFonts w:ascii="Times New Roman" w:hAnsi="Times New Roman" w:cs="Times New Roman"/>
          <w:sz w:val="24"/>
          <w:szCs w:val="24"/>
        </w:rPr>
      </w:pPr>
    </w:p>
    <w:sectPr w:rsidR="001C22EB" w:rsidRPr="00B27637" w:rsidSect="00B276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11D"/>
    <w:multiLevelType w:val="multilevel"/>
    <w:tmpl w:val="EC7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B27C0"/>
    <w:multiLevelType w:val="multilevel"/>
    <w:tmpl w:val="472C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72000C"/>
    <w:multiLevelType w:val="multilevel"/>
    <w:tmpl w:val="D8D8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C39F8"/>
    <w:multiLevelType w:val="multilevel"/>
    <w:tmpl w:val="48CC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3D1101"/>
    <w:multiLevelType w:val="multilevel"/>
    <w:tmpl w:val="2D0E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125D6"/>
    <w:multiLevelType w:val="multilevel"/>
    <w:tmpl w:val="820E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16113"/>
    <w:multiLevelType w:val="multilevel"/>
    <w:tmpl w:val="D7EE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D756B6"/>
    <w:multiLevelType w:val="multilevel"/>
    <w:tmpl w:val="7C76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A1D8E"/>
    <w:multiLevelType w:val="multilevel"/>
    <w:tmpl w:val="F4C0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C73D81"/>
    <w:multiLevelType w:val="multilevel"/>
    <w:tmpl w:val="7B5E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851919"/>
    <w:multiLevelType w:val="multilevel"/>
    <w:tmpl w:val="07DA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B160BA"/>
    <w:multiLevelType w:val="multilevel"/>
    <w:tmpl w:val="39B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9D0DED"/>
    <w:multiLevelType w:val="multilevel"/>
    <w:tmpl w:val="EC9E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F1504"/>
    <w:multiLevelType w:val="multilevel"/>
    <w:tmpl w:val="CB0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893066"/>
    <w:multiLevelType w:val="multilevel"/>
    <w:tmpl w:val="F35C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A12716"/>
    <w:multiLevelType w:val="multilevel"/>
    <w:tmpl w:val="69BE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482458"/>
    <w:multiLevelType w:val="multilevel"/>
    <w:tmpl w:val="051E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22570"/>
    <w:multiLevelType w:val="multilevel"/>
    <w:tmpl w:val="F362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951C70"/>
    <w:multiLevelType w:val="multilevel"/>
    <w:tmpl w:val="318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30153B"/>
    <w:multiLevelType w:val="multilevel"/>
    <w:tmpl w:val="38B4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330D1A"/>
    <w:multiLevelType w:val="multilevel"/>
    <w:tmpl w:val="80E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0760F9"/>
    <w:multiLevelType w:val="multilevel"/>
    <w:tmpl w:val="E15C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835D16"/>
    <w:multiLevelType w:val="multilevel"/>
    <w:tmpl w:val="C4C0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BE00D1"/>
    <w:multiLevelType w:val="multilevel"/>
    <w:tmpl w:val="F404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177985"/>
    <w:multiLevelType w:val="multilevel"/>
    <w:tmpl w:val="8F72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DA3547"/>
    <w:multiLevelType w:val="multilevel"/>
    <w:tmpl w:val="4626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E45209"/>
    <w:multiLevelType w:val="multilevel"/>
    <w:tmpl w:val="EED0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DC2AD1"/>
    <w:multiLevelType w:val="multilevel"/>
    <w:tmpl w:val="A574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CD4F8C"/>
    <w:multiLevelType w:val="multilevel"/>
    <w:tmpl w:val="DF80F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A11A6A"/>
    <w:multiLevelType w:val="multilevel"/>
    <w:tmpl w:val="0E48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6D0248"/>
    <w:multiLevelType w:val="multilevel"/>
    <w:tmpl w:val="5D18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7E15F4"/>
    <w:multiLevelType w:val="multilevel"/>
    <w:tmpl w:val="C59A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CB1EF6"/>
    <w:multiLevelType w:val="multilevel"/>
    <w:tmpl w:val="13E4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F33E4D"/>
    <w:multiLevelType w:val="multilevel"/>
    <w:tmpl w:val="9B2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2F4F35"/>
    <w:multiLevelType w:val="multilevel"/>
    <w:tmpl w:val="C0A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95E0AE2"/>
    <w:multiLevelType w:val="multilevel"/>
    <w:tmpl w:val="439C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A56E21"/>
    <w:multiLevelType w:val="multilevel"/>
    <w:tmpl w:val="68F2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67709D"/>
    <w:multiLevelType w:val="multilevel"/>
    <w:tmpl w:val="03A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F345D9"/>
    <w:multiLevelType w:val="multilevel"/>
    <w:tmpl w:val="A4B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A06F8E"/>
    <w:multiLevelType w:val="hybridMultilevel"/>
    <w:tmpl w:val="E7B47D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DF5990"/>
    <w:multiLevelType w:val="multilevel"/>
    <w:tmpl w:val="4F4A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B13879"/>
    <w:multiLevelType w:val="multilevel"/>
    <w:tmpl w:val="5BE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6974C3"/>
    <w:multiLevelType w:val="multilevel"/>
    <w:tmpl w:val="76E4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ED1793D"/>
    <w:multiLevelType w:val="multilevel"/>
    <w:tmpl w:val="D35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12B260E"/>
    <w:multiLevelType w:val="multilevel"/>
    <w:tmpl w:val="426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32044C"/>
    <w:multiLevelType w:val="multilevel"/>
    <w:tmpl w:val="0E3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6042D10"/>
    <w:multiLevelType w:val="multilevel"/>
    <w:tmpl w:val="E790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7B15EC9"/>
    <w:multiLevelType w:val="multilevel"/>
    <w:tmpl w:val="4222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899313A"/>
    <w:multiLevelType w:val="multilevel"/>
    <w:tmpl w:val="522E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8D94C9D"/>
    <w:multiLevelType w:val="multilevel"/>
    <w:tmpl w:val="ADE6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93781"/>
    <w:multiLevelType w:val="hybridMultilevel"/>
    <w:tmpl w:val="1BB6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AE9541B"/>
    <w:multiLevelType w:val="multilevel"/>
    <w:tmpl w:val="D4D2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B3C5CEE"/>
    <w:multiLevelType w:val="multilevel"/>
    <w:tmpl w:val="C95C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BC675EF"/>
    <w:multiLevelType w:val="multilevel"/>
    <w:tmpl w:val="2B2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64430E"/>
    <w:multiLevelType w:val="multilevel"/>
    <w:tmpl w:val="82F2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C740EC7"/>
    <w:multiLevelType w:val="hybridMultilevel"/>
    <w:tmpl w:val="5462BD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5C7C5B0C"/>
    <w:multiLevelType w:val="multilevel"/>
    <w:tmpl w:val="385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882269"/>
    <w:multiLevelType w:val="multilevel"/>
    <w:tmpl w:val="8BB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7D392E"/>
    <w:multiLevelType w:val="multilevel"/>
    <w:tmpl w:val="A190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FB44003"/>
    <w:multiLevelType w:val="multilevel"/>
    <w:tmpl w:val="F1C0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4100A19"/>
    <w:multiLevelType w:val="multilevel"/>
    <w:tmpl w:val="2BB0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5A61FB"/>
    <w:multiLevelType w:val="multilevel"/>
    <w:tmpl w:val="271A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797935"/>
    <w:multiLevelType w:val="multilevel"/>
    <w:tmpl w:val="503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B710EF1"/>
    <w:multiLevelType w:val="multilevel"/>
    <w:tmpl w:val="AC84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B7356FF"/>
    <w:multiLevelType w:val="multilevel"/>
    <w:tmpl w:val="8EE44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74132A"/>
    <w:multiLevelType w:val="multilevel"/>
    <w:tmpl w:val="DA6E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C1D54B3"/>
    <w:multiLevelType w:val="multilevel"/>
    <w:tmpl w:val="357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CF6FCB"/>
    <w:multiLevelType w:val="multilevel"/>
    <w:tmpl w:val="204E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0E9679D"/>
    <w:multiLevelType w:val="multilevel"/>
    <w:tmpl w:val="7670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0EB2C7E"/>
    <w:multiLevelType w:val="multilevel"/>
    <w:tmpl w:val="3D80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19D5739"/>
    <w:multiLevelType w:val="multilevel"/>
    <w:tmpl w:val="BADC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23827EA"/>
    <w:multiLevelType w:val="multilevel"/>
    <w:tmpl w:val="FD2E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3D4BA5"/>
    <w:multiLevelType w:val="multilevel"/>
    <w:tmpl w:val="5CD0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28F30A3"/>
    <w:multiLevelType w:val="multilevel"/>
    <w:tmpl w:val="2A8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5947E58"/>
    <w:multiLevelType w:val="multilevel"/>
    <w:tmpl w:val="B968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262960"/>
    <w:multiLevelType w:val="multilevel"/>
    <w:tmpl w:val="0E7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8A065D5"/>
    <w:multiLevelType w:val="multilevel"/>
    <w:tmpl w:val="EC74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8F474AC"/>
    <w:multiLevelType w:val="multilevel"/>
    <w:tmpl w:val="9B20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BFD73E7"/>
    <w:multiLevelType w:val="multilevel"/>
    <w:tmpl w:val="46CC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C3E3711"/>
    <w:multiLevelType w:val="multilevel"/>
    <w:tmpl w:val="9A66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DFB51D6"/>
    <w:multiLevelType w:val="multilevel"/>
    <w:tmpl w:val="A36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E571525"/>
    <w:multiLevelType w:val="hybridMultilevel"/>
    <w:tmpl w:val="CD329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2"/>
  </w:num>
  <w:num w:numId="3">
    <w:abstractNumId w:val="44"/>
  </w:num>
  <w:num w:numId="4">
    <w:abstractNumId w:val="0"/>
  </w:num>
  <w:num w:numId="5">
    <w:abstractNumId w:val="49"/>
  </w:num>
  <w:num w:numId="6">
    <w:abstractNumId w:val="70"/>
  </w:num>
  <w:num w:numId="7">
    <w:abstractNumId w:val="52"/>
  </w:num>
  <w:num w:numId="8">
    <w:abstractNumId w:val="62"/>
  </w:num>
  <w:num w:numId="9">
    <w:abstractNumId w:val="16"/>
  </w:num>
  <w:num w:numId="10">
    <w:abstractNumId w:val="18"/>
  </w:num>
  <w:num w:numId="11">
    <w:abstractNumId w:val="20"/>
  </w:num>
  <w:num w:numId="12">
    <w:abstractNumId w:val="56"/>
  </w:num>
  <w:num w:numId="13">
    <w:abstractNumId w:val="13"/>
  </w:num>
  <w:num w:numId="14">
    <w:abstractNumId w:val="77"/>
  </w:num>
  <w:num w:numId="15">
    <w:abstractNumId w:val="80"/>
  </w:num>
  <w:num w:numId="16">
    <w:abstractNumId w:val="41"/>
  </w:num>
  <w:num w:numId="17">
    <w:abstractNumId w:val="9"/>
  </w:num>
  <w:num w:numId="18">
    <w:abstractNumId w:val="6"/>
  </w:num>
  <w:num w:numId="19">
    <w:abstractNumId w:val="69"/>
  </w:num>
  <w:num w:numId="20">
    <w:abstractNumId w:val="21"/>
  </w:num>
  <w:num w:numId="21">
    <w:abstractNumId w:val="24"/>
  </w:num>
  <w:num w:numId="22">
    <w:abstractNumId w:val="51"/>
  </w:num>
  <w:num w:numId="23">
    <w:abstractNumId w:val="36"/>
  </w:num>
  <w:num w:numId="24">
    <w:abstractNumId w:val="76"/>
  </w:num>
  <w:num w:numId="25">
    <w:abstractNumId w:val="37"/>
  </w:num>
  <w:num w:numId="26">
    <w:abstractNumId w:val="26"/>
  </w:num>
  <w:num w:numId="27">
    <w:abstractNumId w:val="74"/>
  </w:num>
  <w:num w:numId="28">
    <w:abstractNumId w:val="68"/>
  </w:num>
  <w:num w:numId="29">
    <w:abstractNumId w:val="43"/>
  </w:num>
  <w:num w:numId="30">
    <w:abstractNumId w:val="65"/>
  </w:num>
  <w:num w:numId="31">
    <w:abstractNumId w:val="14"/>
  </w:num>
  <w:num w:numId="32">
    <w:abstractNumId w:val="59"/>
  </w:num>
  <w:num w:numId="33">
    <w:abstractNumId w:val="7"/>
  </w:num>
  <w:num w:numId="34">
    <w:abstractNumId w:val="66"/>
  </w:num>
  <w:num w:numId="35">
    <w:abstractNumId w:val="23"/>
  </w:num>
  <w:num w:numId="36">
    <w:abstractNumId w:val="58"/>
  </w:num>
  <w:num w:numId="37">
    <w:abstractNumId w:val="60"/>
  </w:num>
  <w:num w:numId="38">
    <w:abstractNumId w:val="57"/>
  </w:num>
  <w:num w:numId="39">
    <w:abstractNumId w:val="67"/>
  </w:num>
  <w:num w:numId="40">
    <w:abstractNumId w:val="19"/>
  </w:num>
  <w:num w:numId="41">
    <w:abstractNumId w:val="47"/>
  </w:num>
  <w:num w:numId="42">
    <w:abstractNumId w:val="5"/>
  </w:num>
  <w:num w:numId="43">
    <w:abstractNumId w:val="48"/>
  </w:num>
  <w:num w:numId="44">
    <w:abstractNumId w:val="8"/>
  </w:num>
  <w:num w:numId="45">
    <w:abstractNumId w:val="73"/>
  </w:num>
  <w:num w:numId="46">
    <w:abstractNumId w:val="10"/>
  </w:num>
  <w:num w:numId="47">
    <w:abstractNumId w:val="2"/>
  </w:num>
  <w:num w:numId="48">
    <w:abstractNumId w:val="33"/>
  </w:num>
  <w:num w:numId="49">
    <w:abstractNumId w:val="71"/>
  </w:num>
  <w:num w:numId="50">
    <w:abstractNumId w:val="4"/>
  </w:num>
  <w:num w:numId="51">
    <w:abstractNumId w:val="22"/>
  </w:num>
  <w:num w:numId="52">
    <w:abstractNumId w:val="1"/>
  </w:num>
  <w:num w:numId="53">
    <w:abstractNumId w:val="75"/>
  </w:num>
  <w:num w:numId="54">
    <w:abstractNumId w:val="32"/>
  </w:num>
  <w:num w:numId="55">
    <w:abstractNumId w:val="54"/>
  </w:num>
  <w:num w:numId="56">
    <w:abstractNumId w:val="78"/>
  </w:num>
  <w:num w:numId="57">
    <w:abstractNumId w:val="34"/>
  </w:num>
  <w:num w:numId="58">
    <w:abstractNumId w:val="72"/>
  </w:num>
  <w:num w:numId="59">
    <w:abstractNumId w:val="31"/>
  </w:num>
  <w:num w:numId="60">
    <w:abstractNumId w:val="29"/>
  </w:num>
  <w:num w:numId="61">
    <w:abstractNumId w:val="53"/>
  </w:num>
  <w:num w:numId="62">
    <w:abstractNumId w:val="42"/>
  </w:num>
  <w:num w:numId="63">
    <w:abstractNumId w:val="38"/>
  </w:num>
  <w:num w:numId="64">
    <w:abstractNumId w:val="46"/>
  </w:num>
  <w:num w:numId="65">
    <w:abstractNumId w:val="15"/>
  </w:num>
  <w:num w:numId="66">
    <w:abstractNumId w:val="63"/>
  </w:num>
  <w:num w:numId="67">
    <w:abstractNumId w:val="11"/>
  </w:num>
  <w:num w:numId="68">
    <w:abstractNumId w:val="27"/>
  </w:num>
  <w:num w:numId="69">
    <w:abstractNumId w:val="40"/>
  </w:num>
  <w:num w:numId="70">
    <w:abstractNumId w:val="3"/>
  </w:num>
  <w:num w:numId="71">
    <w:abstractNumId w:val="64"/>
  </w:num>
  <w:num w:numId="72">
    <w:abstractNumId w:val="30"/>
  </w:num>
  <w:num w:numId="73">
    <w:abstractNumId w:val="61"/>
  </w:num>
  <w:num w:numId="74">
    <w:abstractNumId w:val="25"/>
  </w:num>
  <w:num w:numId="75">
    <w:abstractNumId w:val="28"/>
  </w:num>
  <w:num w:numId="76">
    <w:abstractNumId w:val="45"/>
  </w:num>
  <w:num w:numId="77">
    <w:abstractNumId w:val="17"/>
  </w:num>
  <w:num w:numId="78">
    <w:abstractNumId w:val="79"/>
  </w:num>
  <w:num w:numId="79">
    <w:abstractNumId w:val="55"/>
  </w:num>
  <w:num w:numId="80">
    <w:abstractNumId w:val="81"/>
  </w:num>
  <w:num w:numId="81">
    <w:abstractNumId w:val="39"/>
  </w:num>
  <w:num w:numId="82">
    <w:abstractNumId w:val="5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1D81"/>
    <w:rsid w:val="000D3B1E"/>
    <w:rsid w:val="001C22EB"/>
    <w:rsid w:val="00210371"/>
    <w:rsid w:val="0021101F"/>
    <w:rsid w:val="00481D81"/>
    <w:rsid w:val="005B41B0"/>
    <w:rsid w:val="00601F3A"/>
    <w:rsid w:val="00AA0FCA"/>
    <w:rsid w:val="00B27637"/>
    <w:rsid w:val="00B4366F"/>
    <w:rsid w:val="00B448E6"/>
    <w:rsid w:val="00D67AC2"/>
    <w:rsid w:val="00D7798B"/>
    <w:rsid w:val="00EC3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3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4388</Words>
  <Characters>25016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1234</cp:lastModifiedBy>
  <cp:revision>8</cp:revision>
  <cp:lastPrinted>2025-12-25T12:09:00Z</cp:lastPrinted>
  <dcterms:created xsi:type="dcterms:W3CDTF">2025-09-23T17:41:00Z</dcterms:created>
  <dcterms:modified xsi:type="dcterms:W3CDTF">2025-12-25T12:16:00Z</dcterms:modified>
</cp:coreProperties>
</file>